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ookman Old Style" w:hAnsi="Bookman Old Style"/>
        </w:rPr>
        <w:id w:val="17788155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71D4306" w14:textId="77777777" w:rsidR="001C5B1D" w:rsidRPr="003D2806" w:rsidRDefault="001C5B1D" w:rsidP="001C5B1D">
          <w:pPr>
            <w:spacing w:line="240" w:lineRule="auto"/>
            <w:jc w:val="both"/>
            <w:rPr>
              <w:rFonts w:ascii="Bookman Old Style" w:hAnsi="Bookman Old Style"/>
            </w:rPr>
          </w:pPr>
        </w:p>
        <w:p w14:paraId="78A107BB" w14:textId="1EA5DA0A" w:rsidR="00774399" w:rsidRPr="00B0044A" w:rsidRDefault="00774399" w:rsidP="00E70E26">
          <w:pPr>
            <w:spacing w:after="0" w:line="240" w:lineRule="auto"/>
            <w:jc w:val="both"/>
            <w:rPr>
              <w:rFonts w:ascii="Bookman Old Style" w:hAnsi="Bookman Old Style"/>
              <w:color w:val="0000FF" w:themeColor="hyperlink"/>
              <w:sz w:val="24"/>
              <w:szCs w:val="24"/>
              <w:u w:val="single"/>
            </w:rPr>
          </w:pPr>
          <w:r w:rsidRPr="00271AAD">
            <w:rPr>
              <w:rFonts w:ascii="Bookman Old Style" w:hAnsi="Bookman Old Style"/>
              <w:sz w:val="24"/>
              <w:szCs w:val="24"/>
            </w:rPr>
            <w:t>Na osnovu člana 13. Statuta Fonda za zaštitu okoliša Federacije BiH (“Službene novine FBiH”, broj: 33/06 i 1/15), u vezi sa članom 9. Pravilnika</w:t>
          </w:r>
          <w:r w:rsidRPr="00B0044A">
            <w:rPr>
              <w:rFonts w:ascii="Bookman Old Style" w:hAnsi="Bookman Old Style"/>
              <w:sz w:val="24"/>
              <w:szCs w:val="24"/>
            </w:rPr>
            <w:t xml:space="preserve"> o postupku objavljivanja konkursa i odlučivanja o odabiru korisnika sredstava Fonda za zaštitu okoliša Federacije BiH (“Službene novine FBiH”, broj: 74/17</w:t>
          </w:r>
          <w:r w:rsidR="00AC0F99" w:rsidRPr="00B0044A">
            <w:rPr>
              <w:rFonts w:ascii="Bookman Old Style" w:hAnsi="Bookman Old Style"/>
              <w:sz w:val="24"/>
              <w:szCs w:val="24"/>
            </w:rPr>
            <w:t xml:space="preserve"> i 63/18</w:t>
          </w:r>
          <w:r w:rsidRPr="00B0044A">
            <w:rPr>
              <w:rFonts w:ascii="Bookman Old Style" w:hAnsi="Bookman Old Style"/>
              <w:sz w:val="24"/>
              <w:szCs w:val="24"/>
            </w:rPr>
            <w:t>), a na osnovu</w:t>
          </w:r>
          <w:r w:rsidR="00B90242" w:rsidRPr="00B0044A">
            <w:rPr>
              <w:rFonts w:ascii="Bookman Old Style" w:hAnsi="Bookman Old Style"/>
              <w:sz w:val="24"/>
              <w:szCs w:val="24"/>
            </w:rPr>
            <w:t xml:space="preserve"> provedenog</w:t>
          </w:r>
          <w:r w:rsidRPr="00B0044A">
            <w:rPr>
              <w:rFonts w:ascii="Bookman Old Style" w:hAnsi="Bookman Old Style"/>
              <w:sz w:val="24"/>
              <w:szCs w:val="24"/>
            </w:rPr>
            <w:t xml:space="preserve"> </w:t>
          </w:r>
          <w:r w:rsidR="00E70E26" w:rsidRPr="00B0044A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Javn</w:t>
          </w:r>
          <w:r w:rsidR="00593B56" w:rsidRPr="00B0044A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og</w:t>
          </w:r>
          <w:r w:rsidR="00E70E26" w:rsidRPr="00B0044A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 xml:space="preserve"> konkurs</w:t>
          </w:r>
          <w:r w:rsidR="00593B56" w:rsidRPr="00B0044A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a</w:t>
          </w:r>
          <w:r w:rsidR="00E70E26" w:rsidRPr="00B0044A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 xml:space="preserve"> </w:t>
          </w:r>
          <w:r w:rsidR="00E70E26" w:rsidRPr="00B0044A">
            <w:rPr>
              <w:rFonts w:ascii="Bookman Old Style" w:eastAsia="Calibri" w:hAnsi="Bookman Old Style" w:cs="Arial"/>
              <w:sz w:val="24"/>
              <w:szCs w:val="24"/>
            </w:rPr>
            <w:t>za dodjelu sredstava u vidu finansijske pomoći kao podrška realizaciji programa, projekata i sličnih aktivnosti iz područja zaštite ok</w:t>
          </w:r>
          <w:r w:rsidR="00E60A69">
            <w:rPr>
              <w:rFonts w:ascii="Bookman Old Style" w:eastAsia="Calibri" w:hAnsi="Bookman Old Style" w:cs="Arial"/>
              <w:sz w:val="24"/>
              <w:szCs w:val="24"/>
            </w:rPr>
            <w:t xml:space="preserve">oliša </w:t>
          </w:r>
          <w:r w:rsidR="00E60A69" w:rsidRPr="00E60A69">
            <w:rPr>
              <w:rFonts w:ascii="Bookman Old Style" w:eastAsia="Calibri" w:hAnsi="Bookman Old Style" w:cs="Arial"/>
              <w:sz w:val="24"/>
              <w:szCs w:val="24"/>
            </w:rPr>
            <w:t>za 2019</w:t>
          </w:r>
          <w:r w:rsidR="00C2704F" w:rsidRPr="00E60A69">
            <w:rPr>
              <w:rFonts w:ascii="Bookman Old Style" w:eastAsia="Calibri" w:hAnsi="Bookman Old Style" w:cs="Arial"/>
              <w:sz w:val="24"/>
              <w:szCs w:val="24"/>
            </w:rPr>
            <w:t>. godinu – JK201</w:t>
          </w:r>
          <w:r w:rsidR="00E60A69" w:rsidRPr="00E60A69">
            <w:rPr>
              <w:rFonts w:ascii="Bookman Old Style" w:eastAsia="Calibri" w:hAnsi="Bookman Old Style" w:cs="Arial"/>
              <w:sz w:val="24"/>
              <w:szCs w:val="24"/>
            </w:rPr>
            <w:t>9</w:t>
          </w:r>
          <w:r w:rsidR="00593B56" w:rsidRPr="00E60A69">
            <w:rPr>
              <w:rFonts w:ascii="Bookman Old Style" w:eastAsia="Calibri" w:hAnsi="Bookman Old Style" w:cs="Arial"/>
              <w:sz w:val="24"/>
              <w:szCs w:val="24"/>
            </w:rPr>
            <w:t xml:space="preserve"> (</w:t>
          </w:r>
          <w:r w:rsidR="00E70E26" w:rsidRPr="00E60A69">
            <w:rPr>
              <w:rFonts w:ascii="Bookman Old Style" w:hAnsi="Bookman Old Style"/>
              <w:sz w:val="24"/>
              <w:szCs w:val="24"/>
            </w:rPr>
            <w:t>„Služben</w:t>
          </w:r>
          <w:r w:rsidR="00593B56" w:rsidRPr="00E60A69">
            <w:rPr>
              <w:rFonts w:ascii="Bookman Old Style" w:hAnsi="Bookman Old Style"/>
              <w:sz w:val="24"/>
              <w:szCs w:val="24"/>
            </w:rPr>
            <w:t>e</w:t>
          </w:r>
          <w:r w:rsidR="00E70E26" w:rsidRPr="00E60A69">
            <w:rPr>
              <w:rFonts w:ascii="Bookman Old Style" w:hAnsi="Bookman Old Style"/>
              <w:sz w:val="24"/>
              <w:szCs w:val="24"/>
            </w:rPr>
            <w:t xml:space="preserve"> novin</w:t>
          </w:r>
          <w:r w:rsidR="00593B56" w:rsidRPr="00E60A69">
            <w:rPr>
              <w:rFonts w:ascii="Bookman Old Style" w:hAnsi="Bookman Old Style"/>
              <w:sz w:val="24"/>
              <w:szCs w:val="24"/>
            </w:rPr>
            <w:t>e</w:t>
          </w:r>
          <w:r w:rsidR="00E70E26" w:rsidRPr="00E60A69">
            <w:rPr>
              <w:rFonts w:ascii="Bookman Old Style" w:hAnsi="Bookman Old Style"/>
              <w:sz w:val="24"/>
              <w:szCs w:val="24"/>
            </w:rPr>
            <w:t xml:space="preserve"> Federacije BiH - Oglasni dio“ broj: </w:t>
          </w:r>
          <w:r w:rsidR="00E60A69" w:rsidRPr="00E60A69">
            <w:rPr>
              <w:rFonts w:ascii="Bookman Old Style" w:hAnsi="Bookman Old Style"/>
              <w:sz w:val="24"/>
              <w:szCs w:val="24"/>
            </w:rPr>
            <w:t xml:space="preserve">24/19 </w:t>
          </w:r>
          <w:r w:rsidR="00AC0F99" w:rsidRPr="00E60A69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 xml:space="preserve">od </w:t>
          </w:r>
          <w:r w:rsidR="00E60A69" w:rsidRPr="00E60A69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12</w:t>
          </w:r>
          <w:r w:rsidR="00AC0F99" w:rsidRPr="00E60A69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.</w:t>
          </w:r>
          <w:r w:rsidR="00E60A69" w:rsidRPr="00E60A69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04.2019</w:t>
          </w:r>
          <w:r w:rsidR="00AC0F99" w:rsidRPr="00E60A69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 xml:space="preserve">. </w:t>
          </w:r>
          <w:r w:rsidR="00E70E26" w:rsidRPr="00E60A69">
            <w:rPr>
              <w:rFonts w:ascii="Bookman Old Style" w:eastAsia="Times New Roman" w:hAnsi="Bookman Old Style" w:cs="Arial"/>
              <w:sz w:val="24"/>
              <w:szCs w:val="24"/>
              <w:lang w:val="hr-HR"/>
            </w:rPr>
            <w:t>godine</w:t>
          </w:r>
          <w:r w:rsidR="00AC0F99" w:rsidRPr="00E60A69">
            <w:rPr>
              <w:rFonts w:ascii="Bookman Old Style" w:hAnsi="Bookman Old Style"/>
              <w:sz w:val="24"/>
              <w:szCs w:val="24"/>
            </w:rPr>
            <w:t xml:space="preserve">, </w:t>
          </w:r>
          <w:r w:rsidR="00E70E26" w:rsidRPr="00E60A69">
            <w:rPr>
              <w:rFonts w:ascii="Bookman Old Style" w:hAnsi="Bookman Old Style"/>
              <w:sz w:val="24"/>
              <w:szCs w:val="24"/>
            </w:rPr>
            <w:t>dnevni listovi</w:t>
          </w:r>
          <w:r w:rsidR="00E70E26" w:rsidRPr="00B0044A">
            <w:rPr>
              <w:rFonts w:ascii="Bookman Old Style" w:hAnsi="Bookman Old Style"/>
              <w:sz w:val="24"/>
              <w:szCs w:val="24"/>
            </w:rPr>
            <w:t xml:space="preserve"> „Dnevni avaz“ i „Večernji list“, kao i na službenoj stranici Fonda: </w:t>
          </w:r>
          <w:hyperlink r:id="rId8" w:history="1">
            <w:r w:rsidR="00E70E26" w:rsidRPr="00B0044A">
              <w:rPr>
                <w:rStyle w:val="Hyperlink"/>
                <w:rFonts w:ascii="Bookman Old Style" w:hAnsi="Bookman Old Style"/>
                <w:sz w:val="24"/>
                <w:szCs w:val="24"/>
              </w:rPr>
              <w:t>www.fzofbih.org.ba</w:t>
            </w:r>
          </w:hyperlink>
          <w:r w:rsidR="00593B56" w:rsidRPr="00B0044A">
            <w:rPr>
              <w:rStyle w:val="Hyperlink"/>
              <w:rFonts w:ascii="Bookman Old Style" w:hAnsi="Bookman Old Style"/>
              <w:sz w:val="24"/>
              <w:szCs w:val="24"/>
            </w:rPr>
            <w:t>)</w:t>
          </w:r>
          <w:r w:rsidRPr="00B0044A">
            <w:rPr>
              <w:rFonts w:ascii="Bookman Old Style" w:hAnsi="Bookman Old Style"/>
              <w:sz w:val="24"/>
              <w:szCs w:val="24"/>
            </w:rPr>
            <w:t xml:space="preserve">, Upravni odbor Fonda za zaštitu okoliša Federacije BiH na prijedlog direktora Fonda za zaštitu okoliša Federacije BiH na svojoj </w:t>
          </w:r>
          <w:r w:rsidR="00CA1AA4">
            <w:rPr>
              <w:rFonts w:ascii="Bookman Old Style" w:hAnsi="Bookman Old Style"/>
              <w:sz w:val="24"/>
              <w:szCs w:val="24"/>
            </w:rPr>
            <w:t>25.</w:t>
          </w:r>
          <w:r w:rsidR="00531C3E">
            <w:rPr>
              <w:rFonts w:ascii="Bookman Old Style" w:hAnsi="Bookman Old Style"/>
              <w:sz w:val="24"/>
              <w:szCs w:val="24"/>
            </w:rPr>
            <w:t xml:space="preserve"> </w:t>
          </w:r>
          <w:r w:rsidRPr="00B0044A">
            <w:rPr>
              <w:rFonts w:ascii="Bookman Old Style" w:hAnsi="Bookman Old Style"/>
              <w:sz w:val="24"/>
              <w:szCs w:val="24"/>
            </w:rPr>
            <w:t xml:space="preserve">sjednici održanoj dana </w:t>
          </w:r>
          <w:r w:rsidR="00CA1AA4">
            <w:rPr>
              <w:rFonts w:ascii="Bookman Old Style" w:hAnsi="Bookman Old Style"/>
              <w:sz w:val="24"/>
              <w:szCs w:val="24"/>
            </w:rPr>
            <w:t>30.10.2019</w:t>
          </w:r>
          <w:r w:rsidRPr="00B0044A">
            <w:rPr>
              <w:rFonts w:ascii="Bookman Old Style" w:hAnsi="Bookman Old Style"/>
              <w:sz w:val="24"/>
              <w:szCs w:val="24"/>
            </w:rPr>
            <w:t>.godine, d o n o s i:</w:t>
          </w:r>
        </w:p>
        <w:p w14:paraId="54B286DF" w14:textId="77777777" w:rsidR="00774399" w:rsidRPr="00B0044A" w:rsidRDefault="00774399" w:rsidP="00774399">
          <w:pPr>
            <w:tabs>
              <w:tab w:val="left" w:pos="7062"/>
            </w:tabs>
            <w:spacing w:after="0"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5FECEF41" w14:textId="77777777" w:rsidR="00E9165D" w:rsidRPr="003D2806" w:rsidRDefault="009F30EA" w:rsidP="009F30EA">
          <w:pPr>
            <w:tabs>
              <w:tab w:val="left" w:pos="7062"/>
            </w:tabs>
            <w:spacing w:after="0" w:line="240" w:lineRule="auto"/>
            <w:rPr>
              <w:rFonts w:ascii="Bookman Old Style" w:hAnsi="Bookman Old Style"/>
              <w:b/>
              <w:sz w:val="24"/>
              <w:szCs w:val="24"/>
            </w:rPr>
          </w:pPr>
          <w:r w:rsidRPr="003D2806">
            <w:rPr>
              <w:rFonts w:ascii="Bookman Old Style" w:hAnsi="Bookman Old Style"/>
              <w:b/>
              <w:sz w:val="24"/>
              <w:szCs w:val="24"/>
            </w:rPr>
            <w:tab/>
          </w:r>
        </w:p>
        <w:p w14:paraId="1FA36D14" w14:textId="77777777" w:rsidR="009C72A4" w:rsidRPr="00775F56" w:rsidRDefault="009C72A4" w:rsidP="007E755B">
          <w:pPr>
            <w:spacing w:after="0" w:line="240" w:lineRule="auto"/>
            <w:jc w:val="center"/>
            <w:rPr>
              <w:rFonts w:ascii="Bookman Old Style" w:hAnsi="Bookman Old Style"/>
              <w:b/>
              <w:sz w:val="26"/>
              <w:szCs w:val="26"/>
            </w:rPr>
          </w:pPr>
          <w:r w:rsidRPr="00775F56">
            <w:rPr>
              <w:rFonts w:ascii="Bookman Old Style" w:hAnsi="Bookman Old Style"/>
              <w:b/>
              <w:sz w:val="26"/>
              <w:szCs w:val="26"/>
            </w:rPr>
            <w:t>O D L U K U</w:t>
          </w:r>
        </w:p>
        <w:p w14:paraId="5B9C5149" w14:textId="77615A80" w:rsidR="007E755B" w:rsidRPr="003D2806" w:rsidRDefault="009C72A4" w:rsidP="007E755B">
          <w:pPr>
            <w:spacing w:after="0" w:line="240" w:lineRule="auto"/>
            <w:jc w:val="center"/>
            <w:rPr>
              <w:rFonts w:ascii="Bookman Old Style" w:hAnsi="Bookman Old Style" w:cs="Times New Roman"/>
              <w:b/>
              <w:sz w:val="24"/>
              <w:szCs w:val="24"/>
            </w:rPr>
          </w:pPr>
          <w:r w:rsidRPr="00766644">
            <w:rPr>
              <w:rFonts w:ascii="Bookman Old Style" w:hAnsi="Bookman Old Style"/>
              <w:b/>
              <w:sz w:val="26"/>
              <w:szCs w:val="26"/>
            </w:rPr>
            <w:t>o odabiru korisnika sredstava Fonda za zaštitu okoliša Federacije BiH</w:t>
          </w:r>
          <w:r w:rsidR="008046BE" w:rsidRPr="00766644">
            <w:rPr>
              <w:rFonts w:ascii="Bookman Old Style" w:hAnsi="Bookman Old Style"/>
              <w:b/>
              <w:sz w:val="26"/>
              <w:szCs w:val="26"/>
            </w:rPr>
            <w:t xml:space="preserve"> na osnovu provedenog</w:t>
          </w:r>
          <w:r w:rsidR="00D10032" w:rsidRPr="00766644">
            <w:rPr>
              <w:rFonts w:ascii="Bookman Old Style" w:hAnsi="Bookman Old Style"/>
              <w:b/>
              <w:sz w:val="26"/>
              <w:szCs w:val="26"/>
            </w:rPr>
            <w:t xml:space="preserve"> </w:t>
          </w:r>
          <w:r w:rsidR="00E70E26" w:rsidRPr="00766644">
            <w:rPr>
              <w:rFonts w:ascii="Bookman Old Style" w:hAnsi="Bookman Old Style"/>
              <w:b/>
              <w:sz w:val="26"/>
              <w:szCs w:val="26"/>
              <w:lang w:val="hr-HR"/>
            </w:rPr>
            <w:t xml:space="preserve">Javnog konkursa </w:t>
          </w:r>
          <w:r w:rsidR="00E70E26" w:rsidRPr="00766644">
            <w:rPr>
              <w:rFonts w:ascii="Bookman Old Style" w:hAnsi="Bookman Old Style"/>
              <w:b/>
              <w:sz w:val="26"/>
              <w:szCs w:val="26"/>
            </w:rPr>
            <w:t xml:space="preserve">za dodjelu sredstava u vidu finansijske pomoći kao podrška realizaciji programa, projekata i sličnih aktivnosti iz </w:t>
          </w:r>
          <w:r w:rsidR="00DF4C10">
            <w:rPr>
              <w:rFonts w:ascii="Bookman Old Style" w:hAnsi="Bookman Old Style"/>
              <w:b/>
              <w:sz w:val="26"/>
              <w:szCs w:val="26"/>
            </w:rPr>
            <w:t>područja zaštite okoliša za 2019</w:t>
          </w:r>
          <w:r w:rsidR="00E70E26" w:rsidRPr="00766644">
            <w:rPr>
              <w:rFonts w:ascii="Bookman Old Style" w:hAnsi="Bookman Old Style"/>
              <w:b/>
              <w:sz w:val="26"/>
              <w:szCs w:val="26"/>
            </w:rPr>
            <w:t xml:space="preserve">. </w:t>
          </w:r>
          <w:r w:rsidR="00DF4C10">
            <w:rPr>
              <w:rFonts w:ascii="Bookman Old Style" w:hAnsi="Bookman Old Style"/>
              <w:b/>
              <w:sz w:val="26"/>
              <w:szCs w:val="26"/>
            </w:rPr>
            <w:t>godinu – JK</w:t>
          </w:r>
          <w:r w:rsidR="00A401BE">
            <w:rPr>
              <w:rFonts w:ascii="Bookman Old Style" w:hAnsi="Bookman Old Style"/>
              <w:b/>
              <w:sz w:val="26"/>
              <w:szCs w:val="26"/>
            </w:rPr>
            <w:t xml:space="preserve"> </w:t>
          </w:r>
          <w:r w:rsidR="00DF4C10">
            <w:rPr>
              <w:rFonts w:ascii="Bookman Old Style" w:hAnsi="Bookman Old Style"/>
              <w:b/>
              <w:sz w:val="26"/>
              <w:szCs w:val="26"/>
            </w:rPr>
            <w:t>2019</w:t>
          </w:r>
        </w:p>
        <w:p w14:paraId="16E74021" w14:textId="77777777" w:rsidR="00E70E26" w:rsidRDefault="00E70E26" w:rsidP="001C5B1D">
          <w:pPr>
            <w:spacing w:after="235" w:line="240" w:lineRule="auto"/>
            <w:jc w:val="center"/>
            <w:rPr>
              <w:rFonts w:ascii="Bookman Old Style" w:hAnsi="Bookman Old Style" w:cs="Times New Roman"/>
              <w:b/>
              <w:sz w:val="24"/>
              <w:szCs w:val="24"/>
            </w:rPr>
          </w:pPr>
        </w:p>
        <w:p w14:paraId="4093E6F6" w14:textId="77777777" w:rsidR="009D525D" w:rsidRPr="00775F56" w:rsidRDefault="009D525D" w:rsidP="001C5B1D">
          <w:pPr>
            <w:spacing w:after="235" w:line="240" w:lineRule="auto"/>
            <w:jc w:val="center"/>
            <w:rPr>
              <w:rFonts w:ascii="Bookman Old Style" w:hAnsi="Bookman Old Style" w:cs="Times New Roman"/>
              <w:b/>
              <w:sz w:val="24"/>
              <w:szCs w:val="24"/>
            </w:rPr>
          </w:pPr>
          <w:r w:rsidRPr="00775F56">
            <w:rPr>
              <w:rFonts w:ascii="Bookman Old Style" w:hAnsi="Bookman Old Style" w:cs="Times New Roman"/>
              <w:b/>
              <w:sz w:val="24"/>
              <w:szCs w:val="24"/>
            </w:rPr>
            <w:t>I.</w:t>
          </w:r>
        </w:p>
        <w:p w14:paraId="05105552" w14:textId="15C65015" w:rsidR="000D2A5B" w:rsidRPr="00E70E26" w:rsidRDefault="009C72A4" w:rsidP="001C5B1D">
          <w:pPr>
            <w:pStyle w:val="Default"/>
            <w:jc w:val="both"/>
            <w:rPr>
              <w:rFonts w:ascii="Bookman Old Style" w:hAnsi="Bookman Old Style"/>
            </w:rPr>
          </w:pPr>
          <w:r w:rsidRPr="00306CF4">
            <w:rPr>
              <w:rFonts w:ascii="Bookman Old Style" w:hAnsi="Bookman Old Style" w:cs="Times New Roman"/>
            </w:rPr>
            <w:t xml:space="preserve">Pravo na korištenje sredstava Fonda </w:t>
          </w:r>
          <w:r w:rsidR="00A01D41" w:rsidRPr="00306CF4">
            <w:rPr>
              <w:rFonts w:ascii="Bookman Old Style" w:hAnsi="Bookman Old Style"/>
            </w:rPr>
            <w:t xml:space="preserve">za zaštitu okoliša Federacije BiH na osnovu provedenog </w:t>
          </w:r>
          <w:r w:rsidR="00894CC3" w:rsidRPr="00306CF4">
            <w:rPr>
              <w:rFonts w:ascii="Bookman Old Style" w:hAnsi="Bookman Old Style"/>
            </w:rPr>
            <w:t xml:space="preserve">Javnog </w:t>
          </w:r>
          <w:r w:rsidR="00E70E26" w:rsidRPr="00306CF4">
            <w:rPr>
              <w:rFonts w:ascii="Bookman Old Style" w:hAnsi="Bookman Old Style"/>
              <w:lang w:val="hr-HR"/>
            </w:rPr>
            <w:t xml:space="preserve">konkursa </w:t>
          </w:r>
          <w:r w:rsidR="00E70E26" w:rsidRPr="00306CF4">
            <w:rPr>
              <w:rFonts w:ascii="Bookman Old Style" w:hAnsi="Bookman Old Style"/>
              <w:lang w:val="bs-Latn-BA"/>
            </w:rPr>
            <w:t>za dodjelu sredstava u vidu finansijske pomoći kao podrška realizaciji programa, projekata i sličnih aktivnosti iz područja zaštite ok</w:t>
          </w:r>
          <w:r w:rsidR="00DF4C10">
            <w:rPr>
              <w:rFonts w:ascii="Bookman Old Style" w:hAnsi="Bookman Old Style"/>
              <w:lang w:val="bs-Latn-BA"/>
            </w:rPr>
            <w:t>oliša za 2019. godinu – JK2019</w:t>
          </w:r>
          <w:r w:rsidR="00CC30AE" w:rsidRPr="00306CF4">
            <w:rPr>
              <w:rFonts w:ascii="Bookman Old Style" w:hAnsi="Bookman Old Style"/>
            </w:rPr>
            <w:t>,</w:t>
          </w:r>
          <w:r w:rsidR="00E65132">
            <w:rPr>
              <w:rFonts w:ascii="Bookman Old Style" w:hAnsi="Bookman Old Style"/>
            </w:rPr>
            <w:t xml:space="preserve"> ostvario</w:t>
          </w:r>
          <w:r w:rsidRPr="00306CF4">
            <w:rPr>
              <w:rFonts w:ascii="Bookman Old Style" w:hAnsi="Bookman Old Style"/>
            </w:rPr>
            <w:t xml:space="preserve"> </w:t>
          </w:r>
          <w:r w:rsidR="00E65132">
            <w:rPr>
              <w:rFonts w:ascii="Bookman Old Style" w:hAnsi="Bookman Old Style"/>
            </w:rPr>
            <w:t>je</w:t>
          </w:r>
          <w:r w:rsidR="00310490" w:rsidRPr="00306CF4">
            <w:rPr>
              <w:rFonts w:ascii="Bookman Old Style" w:hAnsi="Bookman Old Style"/>
            </w:rPr>
            <w:t xml:space="preserve"> </w:t>
          </w:r>
          <w:r w:rsidR="00F218D5">
            <w:rPr>
              <w:rFonts w:ascii="Bookman Old Style" w:hAnsi="Bookman Old Style"/>
              <w:b/>
              <w:color w:val="auto"/>
            </w:rPr>
            <w:t>160</w:t>
          </w:r>
          <w:r w:rsidR="00290553" w:rsidRPr="003E732B">
            <w:rPr>
              <w:rFonts w:ascii="Bookman Old Style" w:hAnsi="Bookman Old Style"/>
              <w:b/>
              <w:color w:val="auto"/>
            </w:rPr>
            <w:t xml:space="preserve"> </w:t>
          </w:r>
          <w:r w:rsidR="00E70E26" w:rsidRPr="003E732B">
            <w:rPr>
              <w:rFonts w:ascii="Bookman Old Style" w:hAnsi="Bookman Old Style"/>
              <w:color w:val="auto"/>
            </w:rPr>
            <w:t>a</w:t>
          </w:r>
          <w:r w:rsidR="00382219" w:rsidRPr="003E732B">
            <w:rPr>
              <w:rFonts w:ascii="Bookman Old Style" w:hAnsi="Bookman Old Style"/>
            </w:rPr>
            <w:t>plikan</w:t>
          </w:r>
          <w:r w:rsidR="00701EC9" w:rsidRPr="003E732B">
            <w:rPr>
              <w:rFonts w:ascii="Bookman Old Style" w:hAnsi="Bookman Old Style"/>
            </w:rPr>
            <w:t>a</w:t>
          </w:r>
          <w:r w:rsidR="007A6CFD" w:rsidRPr="003E732B">
            <w:rPr>
              <w:rFonts w:ascii="Bookman Old Style" w:hAnsi="Bookman Old Style"/>
            </w:rPr>
            <w:t>t</w:t>
          </w:r>
          <w:r w:rsidRPr="00CF38E3">
            <w:rPr>
              <w:rFonts w:ascii="Bookman Old Style" w:hAnsi="Bookman Old Style"/>
            </w:rPr>
            <w:t>:</w:t>
          </w:r>
          <w:r w:rsidR="000D2A5B" w:rsidRPr="00E70E26">
            <w:rPr>
              <w:rFonts w:ascii="Bookman Old Style" w:hAnsi="Bookman Old Style"/>
            </w:rPr>
            <w:t xml:space="preserve"> </w:t>
          </w:r>
        </w:p>
        <w:p w14:paraId="5EA5D81E" w14:textId="77777777" w:rsidR="000D2A5B" w:rsidRPr="00775F56" w:rsidRDefault="000D2A5B" w:rsidP="001C5B1D">
          <w:pPr>
            <w:pStyle w:val="Default"/>
            <w:rPr>
              <w:rFonts w:ascii="Bookman Old Style" w:hAnsi="Bookman Old Style"/>
            </w:rPr>
          </w:pPr>
        </w:p>
        <w:p w14:paraId="1AE1E830" w14:textId="77777777" w:rsidR="0089548D" w:rsidRDefault="0089548D" w:rsidP="00F058BC">
          <w:pPr>
            <w:pStyle w:val="Default"/>
            <w:rPr>
              <w:rFonts w:ascii="Bookman Old Style" w:hAnsi="Bookman Old Style"/>
            </w:rPr>
          </w:pPr>
        </w:p>
        <w:p w14:paraId="67953C59" w14:textId="77777777" w:rsidR="0089548D" w:rsidRPr="00775F56" w:rsidRDefault="0089548D" w:rsidP="00F058BC">
          <w:pPr>
            <w:pStyle w:val="Default"/>
            <w:rPr>
              <w:rFonts w:ascii="Bookman Old Style" w:hAnsi="Bookman Old Style"/>
            </w:rPr>
          </w:pPr>
        </w:p>
        <w:p w14:paraId="05882606" w14:textId="77777777" w:rsidR="00203A6F" w:rsidRDefault="0089548D" w:rsidP="00203A6F">
          <w:pPr>
            <w:pStyle w:val="ListParagraph"/>
            <w:ind w:left="0"/>
            <w:rPr>
              <w:rFonts w:ascii="Bookman Old Style" w:hAnsi="Bookman Old Style"/>
              <w:b/>
              <w:sz w:val="24"/>
              <w:szCs w:val="24"/>
            </w:rPr>
          </w:pPr>
          <w:r w:rsidRPr="00234D31">
            <w:rPr>
              <w:rFonts w:ascii="Bookman Old Style" w:hAnsi="Bookman Old Style"/>
              <w:b/>
              <w:bCs/>
              <w:sz w:val="24"/>
              <w:szCs w:val="24"/>
              <w:u w:val="single"/>
            </w:rPr>
            <w:t xml:space="preserve">LOT 1. - </w:t>
          </w:r>
          <w:r w:rsidR="00DF4C10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WATSAN projekti vodosnabdijevanja i sanitacije u FBiH </w:t>
          </w:r>
          <w:r w:rsidR="00F058BC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ostvarilo je </w:t>
          </w:r>
          <w:r w:rsidR="00203A6F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>3</w:t>
          </w:r>
          <w:r w:rsidR="002B41E7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 </w:t>
          </w:r>
          <w:r w:rsidR="00E54DEA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>aplikan</w:t>
          </w:r>
          <w:r w:rsidR="00F058BC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>ta</w:t>
          </w:r>
          <w:r w:rsidR="00F058BC" w:rsidRPr="00234D31">
            <w:rPr>
              <w:rFonts w:ascii="Bookman Old Style" w:hAnsi="Bookman Old Style"/>
              <w:b/>
              <w:iCs/>
              <w:sz w:val="24"/>
              <w:szCs w:val="24"/>
              <w:u w:val="single"/>
            </w:rPr>
            <w:t>:</w:t>
          </w:r>
          <w:r w:rsidR="00F058BC" w:rsidRPr="00234D31">
            <w:rPr>
              <w:rFonts w:ascii="Bookman Old Style" w:hAnsi="Bookman Old Style"/>
              <w:b/>
              <w:sz w:val="24"/>
              <w:szCs w:val="24"/>
            </w:rPr>
            <w:t xml:space="preserve"> </w:t>
          </w:r>
        </w:p>
        <w:p w14:paraId="6676E2DE" w14:textId="77777777" w:rsidR="009E2314" w:rsidRPr="00234D31" w:rsidRDefault="009E2314" w:rsidP="00203A6F">
          <w:pPr>
            <w:pStyle w:val="ListParagraph"/>
            <w:ind w:left="0"/>
            <w:rPr>
              <w:rFonts w:ascii="Bookman Old Style" w:hAnsi="Bookman Old Style"/>
              <w:b/>
              <w:sz w:val="24"/>
              <w:szCs w:val="24"/>
            </w:rPr>
          </w:pPr>
        </w:p>
        <w:p w14:paraId="7C457A25" w14:textId="6579F77F" w:rsidR="00203A6F" w:rsidRDefault="00203A6F" w:rsidP="00A85032">
          <w:pPr>
            <w:pStyle w:val="ListParagraph"/>
            <w:numPr>
              <w:ilvl w:val="0"/>
              <w:numId w:val="10"/>
            </w:numPr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Općina Jajce </w:t>
          </w:r>
          <w:r w:rsidRPr="009E2314">
            <w:rPr>
              <w:rFonts w:ascii="Bookman Old Style" w:hAnsi="Bookman Old Style"/>
              <w:sz w:val="24"/>
              <w:szCs w:val="24"/>
            </w:rPr>
            <w:t>za projekat: „Izgradnja sistema odvodnje otpadnih voda za naselja na desnoj obali rijeke Vrbas</w:t>
          </w:r>
          <w:r w:rsidR="00DB3EE6" w:rsidRPr="009E2314">
            <w:rPr>
              <w:rFonts w:ascii="Bookman Old Style" w:hAnsi="Bookman Old Style"/>
              <w:sz w:val="24"/>
              <w:szCs w:val="24"/>
            </w:rPr>
            <w:t xml:space="preserve">-Podsistem Bare“ sa iznosom do </w:t>
          </w:r>
          <w:r w:rsidR="00234D31" w:rsidRPr="009E2314">
            <w:rPr>
              <w:rFonts w:ascii="Bookman Old Style" w:hAnsi="Bookman Old Style"/>
              <w:sz w:val="24"/>
              <w:szCs w:val="24"/>
            </w:rPr>
            <w:t>10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0.000,00 KM, </w:t>
          </w:r>
        </w:p>
        <w:p w14:paraId="1318A7D8" w14:textId="77777777" w:rsidR="00A85032" w:rsidRPr="009E2314" w:rsidRDefault="00A85032" w:rsidP="00A85032">
          <w:pPr>
            <w:pStyle w:val="ListParagraph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27570B8D" w14:textId="40D47CF7" w:rsidR="00203A6F" w:rsidRDefault="00203A6F" w:rsidP="00A85032">
          <w:pPr>
            <w:pStyle w:val="ListParagraph"/>
            <w:numPr>
              <w:ilvl w:val="0"/>
              <w:numId w:val="10"/>
            </w:numPr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Grad Mostar </w:t>
          </w:r>
          <w:r w:rsidR="00E70E26" w:rsidRPr="009E2314">
            <w:rPr>
              <w:rFonts w:ascii="Bookman Old Style" w:hAnsi="Bookman Old Style"/>
              <w:sz w:val="24"/>
              <w:szCs w:val="24"/>
            </w:rPr>
            <w:t>za projekat: “</w:t>
          </w:r>
          <w:r w:rsidRPr="009E2314">
            <w:rPr>
              <w:sz w:val="24"/>
              <w:szCs w:val="24"/>
            </w:rPr>
            <w:t xml:space="preserve"> </w:t>
          </w:r>
          <w:r w:rsidRPr="009E2314">
            <w:rPr>
              <w:rFonts w:ascii="Bookman Old Style" w:hAnsi="Bookman Old Style"/>
              <w:sz w:val="24"/>
              <w:szCs w:val="24"/>
            </w:rPr>
            <w:t>Dvojni primarni kanalizacijski kolektori u centralnom dijelu grada Mostara - dionica T2b</w:t>
          </w:r>
          <w:r w:rsidR="00245464" w:rsidRPr="009E2314">
            <w:rPr>
              <w:rFonts w:ascii="Bookman Old Style" w:hAnsi="Bookman Old Style"/>
              <w:sz w:val="24"/>
              <w:szCs w:val="24"/>
            </w:rPr>
            <w:t>“</w:t>
          </w:r>
          <w:r w:rsidR="00E70E26" w:rsidRPr="009E2314">
            <w:rPr>
              <w:rFonts w:ascii="Bookman Old Style" w:hAnsi="Bookman Old Style"/>
              <w:sz w:val="24"/>
              <w:szCs w:val="24"/>
            </w:rPr>
            <w:t xml:space="preserve"> sa iznosom do </w:t>
          </w:r>
          <w:r w:rsidR="00234D31" w:rsidRPr="009E2314">
            <w:rPr>
              <w:rFonts w:ascii="Bookman Old Style" w:hAnsi="Bookman Old Style"/>
              <w:sz w:val="24"/>
              <w:szCs w:val="24"/>
            </w:rPr>
            <w:t>10</w:t>
          </w:r>
          <w:r w:rsidR="002B41E7" w:rsidRPr="009E2314">
            <w:rPr>
              <w:rFonts w:ascii="Bookman Old Style" w:hAnsi="Bookman Old Style"/>
              <w:sz w:val="24"/>
              <w:szCs w:val="24"/>
            </w:rPr>
            <w:t>0.000</w:t>
          </w:r>
          <w:r w:rsidR="00E70E26" w:rsidRPr="009E2314">
            <w:rPr>
              <w:rFonts w:ascii="Bookman Old Style" w:hAnsi="Bookman Old Style"/>
              <w:sz w:val="24"/>
              <w:szCs w:val="24"/>
            </w:rPr>
            <w:t>,00 KM,</w:t>
          </w:r>
        </w:p>
        <w:p w14:paraId="77F85362" w14:textId="77777777" w:rsidR="009E2314" w:rsidRPr="009E2314" w:rsidRDefault="009E2314" w:rsidP="009E2314">
          <w:pPr>
            <w:pStyle w:val="ListParagraph"/>
            <w:rPr>
              <w:rFonts w:ascii="Bookman Old Style" w:hAnsi="Bookman Old Style"/>
              <w:sz w:val="24"/>
              <w:szCs w:val="24"/>
            </w:rPr>
          </w:pPr>
        </w:p>
        <w:p w14:paraId="290BE061" w14:textId="5B882B45" w:rsidR="00E70E26" w:rsidRPr="009E2314" w:rsidRDefault="000D237F" w:rsidP="00A85032">
          <w:pPr>
            <w:pStyle w:val="ListParagraph"/>
            <w:numPr>
              <w:ilvl w:val="0"/>
              <w:numId w:val="10"/>
            </w:numPr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Općina </w:t>
          </w:r>
          <w:r w:rsidR="00203A6F" w:rsidRPr="009E2314">
            <w:rPr>
              <w:rFonts w:ascii="Bookman Old Style" w:hAnsi="Bookman Old Style"/>
              <w:b/>
              <w:sz w:val="24"/>
              <w:szCs w:val="24"/>
            </w:rPr>
            <w:t>Glamoč</w:t>
          </w:r>
          <w:r w:rsidR="00245464" w:rsidRPr="009E2314">
            <w:rPr>
              <w:rFonts w:ascii="Bookman Old Style" w:hAnsi="Bookman Old Style"/>
              <w:b/>
              <w:sz w:val="24"/>
              <w:szCs w:val="24"/>
            </w:rPr>
            <w:t xml:space="preserve"> </w:t>
          </w:r>
          <w:r w:rsidR="00E70E26" w:rsidRPr="009E2314">
            <w:rPr>
              <w:rFonts w:ascii="Bookman Old Style" w:hAnsi="Bookman Old Style"/>
              <w:sz w:val="24"/>
              <w:szCs w:val="24"/>
            </w:rPr>
            <w:t>za projekat: „</w:t>
          </w:r>
          <w:r w:rsidR="00203A6F" w:rsidRPr="009E2314">
            <w:rPr>
              <w:rFonts w:ascii="Bookman Old Style" w:hAnsi="Bookman Old Style"/>
              <w:sz w:val="24"/>
              <w:szCs w:val="24"/>
            </w:rPr>
            <w:t>Rekonstrukcija i proširenje vodovodnog sistema opštine Glamoč, faza II - Izgradnja vodovodnog sistema Rore</w:t>
          </w:r>
          <w:r w:rsidR="00E70E26" w:rsidRPr="009E2314">
            <w:rPr>
              <w:rFonts w:ascii="Bookman Old Style" w:hAnsi="Bookman Old Style"/>
              <w:sz w:val="24"/>
              <w:szCs w:val="24"/>
            </w:rPr>
            <w:t xml:space="preserve">“ sa iznosom do </w:t>
          </w:r>
          <w:r w:rsidR="00234D31" w:rsidRPr="009E2314">
            <w:rPr>
              <w:rFonts w:ascii="Bookman Old Style" w:hAnsi="Bookman Old Style"/>
              <w:sz w:val="24"/>
              <w:szCs w:val="24"/>
            </w:rPr>
            <w:t>5</w:t>
          </w:r>
          <w:r w:rsidR="002B41E7" w:rsidRPr="009E2314">
            <w:rPr>
              <w:rFonts w:ascii="Bookman Old Style" w:hAnsi="Bookman Old Style"/>
              <w:sz w:val="24"/>
              <w:szCs w:val="24"/>
            </w:rPr>
            <w:t>0.000</w:t>
          </w:r>
          <w:r w:rsidR="00234D31" w:rsidRPr="009E2314">
            <w:rPr>
              <w:rFonts w:ascii="Bookman Old Style" w:hAnsi="Bookman Old Style"/>
              <w:sz w:val="24"/>
              <w:szCs w:val="24"/>
            </w:rPr>
            <w:t>,00 KM.</w:t>
          </w:r>
        </w:p>
        <w:p w14:paraId="6E65FB55" w14:textId="77777777" w:rsidR="00203A6F" w:rsidRPr="009E2314" w:rsidRDefault="00203A6F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5967D7C6" w14:textId="77777777" w:rsidR="00203A6F" w:rsidRDefault="00203A6F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0CA3D89B" w14:textId="77777777" w:rsidR="009E2314" w:rsidRDefault="009E2314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04B96B7C" w14:textId="77777777" w:rsidR="009E2314" w:rsidRDefault="009E2314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585D17DD" w14:textId="77777777" w:rsidR="009E2314" w:rsidRDefault="009E2314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06694C62" w14:textId="77777777" w:rsidR="009E2314" w:rsidRPr="009E2314" w:rsidRDefault="009E2314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7FCDB658" w14:textId="77777777" w:rsidR="00203A6F" w:rsidRPr="0099241F" w:rsidRDefault="00203A6F" w:rsidP="00F058BC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</w:rPr>
          </w:pPr>
        </w:p>
        <w:p w14:paraId="2EF512F7" w14:textId="5E4818A2" w:rsidR="00DB6925" w:rsidRDefault="0089548D" w:rsidP="00DB6925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  <w:u w:val="single"/>
            </w:rPr>
          </w:pPr>
          <w:r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LOT 2. - </w:t>
          </w:r>
          <w:r w:rsidR="00DF4C10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Ostali projekti zaštite voda od značaja za Federaciju BiH </w:t>
          </w:r>
          <w:r w:rsidR="00F058BC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ostvarilo je </w:t>
          </w:r>
          <w:r w:rsidR="00234D31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>12</w:t>
          </w:r>
          <w:r w:rsidR="00F058BC" w:rsidRPr="00234D31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 aplikanata:</w:t>
          </w:r>
        </w:p>
        <w:p w14:paraId="1D9DBF65" w14:textId="77777777" w:rsidR="00DB6925" w:rsidRDefault="00DB6925" w:rsidP="00DB6925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  <w:u w:val="single"/>
            </w:rPr>
          </w:pPr>
        </w:p>
        <w:p w14:paraId="6E6B8CD6" w14:textId="3D7E8550" w:rsidR="00234D31" w:rsidRPr="009E2314" w:rsidRDefault="00234D31" w:rsidP="00234D31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Općina Gradačac </w:t>
          </w:r>
          <w:r w:rsidRPr="009E2314">
            <w:rPr>
              <w:rFonts w:ascii="Bookman Old Style" w:hAnsi="Bookman Old Style"/>
              <w:sz w:val="24"/>
              <w:szCs w:val="24"/>
            </w:rPr>
            <w:t>za projekat: „Izgradnja kanalizacione mreže u sjevernom dijelu općine Gradačac (prikupljanje i odvođenje otpadnih voda za naselje Sibovac, naselje između Sibovca i Škorića i Vida II)“ sa iznosom do 200.000,00 KM,</w:t>
          </w:r>
          <w:r w:rsidRPr="009E2314">
            <w:rPr>
              <w:sz w:val="24"/>
              <w:szCs w:val="24"/>
            </w:rPr>
            <w:t xml:space="preserve"> </w:t>
          </w:r>
        </w:p>
        <w:p w14:paraId="79EA3A82" w14:textId="77777777" w:rsidR="009E2314" w:rsidRPr="009E2314" w:rsidRDefault="009E2314" w:rsidP="009E2314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AFD6B5C" w14:textId="1FF01DED" w:rsidR="00234D31" w:rsidRPr="009E2314" w:rsidRDefault="00234D31" w:rsidP="00234D31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Grad Bihać </w:t>
          </w:r>
          <w:r w:rsidRPr="009E2314">
            <w:rPr>
              <w:rFonts w:ascii="Bookman Old Style" w:hAnsi="Bookman Old Style"/>
              <w:sz w:val="24"/>
              <w:szCs w:val="24"/>
            </w:rPr>
            <w:t>za projekat: „Izrada Elaborata zaštite izvorišta vode za piće Ostrovica i Toplica Grad Bihać“ sa iznosom do 24.000,00 KM,</w:t>
          </w:r>
        </w:p>
        <w:p w14:paraId="59B8DE52" w14:textId="77777777" w:rsidR="00234D31" w:rsidRPr="009E2314" w:rsidRDefault="00234D31" w:rsidP="00234D31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2DD6FCD2" w14:textId="003C2BBF" w:rsidR="00234D31" w:rsidRPr="009E2314" w:rsidRDefault="00234D31" w:rsidP="00234D31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>MARECO d.o.o. Neum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 za projekat: „Međudržavni odvodni sustav Komarna-Neum-Mljetski kanal - obalni kolektor fekalnih voda u Neumu - Nastavak izgradnje kanalizacijskog kolektora fekalnih otpadnih voda na priobalnom području Općine Neum Dionica granica R. Hrvatska - priključno okno T 66, i kolektor Zagrebačka ulica“ sa iznosom do 200.000,00 KM,</w:t>
          </w:r>
          <w:r w:rsidRPr="009E2314">
            <w:rPr>
              <w:sz w:val="24"/>
              <w:szCs w:val="24"/>
            </w:rPr>
            <w:t xml:space="preserve"> </w:t>
          </w:r>
        </w:p>
        <w:p w14:paraId="1DB1FCBE" w14:textId="2F06D67E" w:rsidR="00234D31" w:rsidRPr="009E2314" w:rsidRDefault="00234D31" w:rsidP="00234D31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58DAA39A" w14:textId="2435C5BC" w:rsidR="00DB6925" w:rsidRPr="009E2314" w:rsidRDefault="00DB6925" w:rsidP="00DB3EE6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>Općina Maglaj</w:t>
          </w:r>
          <w:r w:rsidR="0048017F" w:rsidRPr="009E2314">
            <w:rPr>
              <w:rFonts w:ascii="Bookman Old Style" w:hAnsi="Bookman Old Style"/>
              <w:b/>
              <w:sz w:val="24"/>
              <w:szCs w:val="24"/>
            </w:rPr>
            <w:t xml:space="preserve"> 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>za projekat: „</w:t>
          </w:r>
          <w:r w:rsidRPr="009E2314">
            <w:rPr>
              <w:rFonts w:ascii="Bookman Old Style" w:hAnsi="Bookman Old Style"/>
              <w:sz w:val="24"/>
              <w:szCs w:val="24"/>
            </w:rPr>
            <w:t>Izgradnja fekalne kanalizacije naselja Misurići - općina Maglaj - nastavak izgradnje</w:t>
          </w:r>
          <w:r w:rsidR="00940AD7" w:rsidRPr="009E2314">
            <w:rPr>
              <w:rFonts w:ascii="Bookman Old Style" w:hAnsi="Bookman Old Style"/>
              <w:sz w:val="24"/>
              <w:szCs w:val="24"/>
            </w:rPr>
            <w:t>“ sa iznosom do</w:t>
          </w:r>
          <w:r w:rsidR="00DB3EE6" w:rsidRPr="009E2314">
            <w:rPr>
              <w:rFonts w:ascii="Bookman Old Style" w:hAnsi="Bookman Old Style"/>
              <w:sz w:val="24"/>
              <w:szCs w:val="24"/>
            </w:rPr>
            <w:t xml:space="preserve"> </w:t>
          </w:r>
          <w:r w:rsidR="00234D31" w:rsidRPr="009E2314">
            <w:rPr>
              <w:rFonts w:ascii="Bookman Old Style" w:hAnsi="Bookman Old Style"/>
              <w:sz w:val="24"/>
              <w:szCs w:val="24"/>
            </w:rPr>
            <w:t>90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 xml:space="preserve">.000,00 KM, </w:t>
          </w:r>
        </w:p>
        <w:p w14:paraId="1BB6D308" w14:textId="77777777" w:rsidR="00DB6925" w:rsidRPr="009E2314" w:rsidRDefault="00DB6925" w:rsidP="00DB6925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3B18BD31" w14:textId="4BB3D494" w:rsidR="00234D31" w:rsidRPr="009E2314" w:rsidRDefault="00234D31" w:rsidP="00234D31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Grad Mostar </w:t>
          </w:r>
          <w:r w:rsidR="009E2314">
            <w:rPr>
              <w:rFonts w:ascii="Bookman Old Style" w:hAnsi="Bookman Old Style"/>
              <w:sz w:val="24"/>
              <w:szCs w:val="24"/>
            </w:rPr>
            <w:t>za projekat: „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Probni rad postrojenja za preradu otpadnih voda (PPOV)“ sa iznosom do 200.000,00 KM, </w:t>
          </w:r>
        </w:p>
        <w:p w14:paraId="27BD36F9" w14:textId="77777777" w:rsidR="00234D31" w:rsidRPr="009E2314" w:rsidRDefault="00234D31" w:rsidP="00DB6925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77DB9721" w14:textId="4E7FB7E6" w:rsidR="00234D31" w:rsidRPr="009E2314" w:rsidRDefault="00234D31" w:rsidP="00234D31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Grad Cazin </w:t>
          </w:r>
          <w:r w:rsidRPr="009E2314">
            <w:rPr>
              <w:rFonts w:ascii="Bookman Old Style" w:hAnsi="Bookman Old Style"/>
              <w:sz w:val="24"/>
              <w:szCs w:val="24"/>
            </w:rPr>
            <w:t>za projekat: „Izgradnja glavnog fekalnog kolektora, dionica RO 74 do RO 105 - prva faza“ sa iznosom do</w:t>
          </w:r>
          <w:r w:rsidR="00C8094C" w:rsidRPr="009E2314">
            <w:rPr>
              <w:rFonts w:ascii="Bookman Old Style" w:hAnsi="Bookman Old Style"/>
              <w:sz w:val="24"/>
              <w:szCs w:val="24"/>
            </w:rPr>
            <w:t xml:space="preserve"> 150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.000,00 KM, </w:t>
          </w:r>
        </w:p>
        <w:p w14:paraId="2571991B" w14:textId="77777777" w:rsidR="00C8094C" w:rsidRPr="009E2314" w:rsidRDefault="00C8094C" w:rsidP="00C8094C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5EFF72C6" w14:textId="055506D3" w:rsidR="00C8094C" w:rsidRPr="009E2314" w:rsidRDefault="00C8094C" w:rsidP="00C8094C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Društvo za javni gradski prijevoz putnika "MOSTAR BUS" d.o.o. Mostar </w:t>
          </w:r>
          <w:r w:rsidRPr="009E2314">
            <w:rPr>
              <w:rFonts w:ascii="Bookman Old Style" w:hAnsi="Bookman Old Style"/>
              <w:sz w:val="24"/>
              <w:szCs w:val="24"/>
            </w:rPr>
            <w:t>za projekat: „Projekt izgradnje partera i sustava prikupljanja, odvodnje i tretmana pročišćavanja potencijalno zauljenih oborinskih otpadnih voda Servisno-radioničkog objekta, Mostar Bus d.o.o. Mostar“ sa iznosom do</w:t>
          </w:r>
          <w:r w:rsidR="00DA4921">
            <w:rPr>
              <w:rFonts w:ascii="Bookman Old Style" w:hAnsi="Bookman Old Style"/>
              <w:sz w:val="24"/>
              <w:szCs w:val="24"/>
            </w:rPr>
            <w:t xml:space="preserve"> 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150.000,00 KM, </w:t>
          </w:r>
        </w:p>
        <w:p w14:paraId="782F7F4A" w14:textId="77777777" w:rsidR="00C8094C" w:rsidRPr="009E2314" w:rsidRDefault="00C8094C" w:rsidP="00C8094C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457AF725" w14:textId="4CEF223C" w:rsidR="00DB6925" w:rsidRPr="009E2314" w:rsidRDefault="00DB6925" w:rsidP="00DB3EE6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>Regionalna deponija "Mošćanica" d.o.o. Zenica</w:t>
          </w:r>
          <w:r w:rsidR="009E2314">
            <w:rPr>
              <w:rFonts w:ascii="Bookman Old Style" w:hAnsi="Bookman Old Style"/>
              <w:b/>
              <w:sz w:val="24"/>
              <w:szCs w:val="24"/>
            </w:rPr>
            <w:t xml:space="preserve"> </w:t>
          </w:r>
          <w:r w:rsidR="00C8094C" w:rsidRPr="009E2314">
            <w:rPr>
              <w:rFonts w:ascii="Bookman Old Style" w:hAnsi="Bookman Old Style"/>
              <w:sz w:val="24"/>
              <w:szCs w:val="24"/>
            </w:rPr>
            <w:t>za projekat: „</w:t>
          </w:r>
          <w:r w:rsidRPr="009E2314">
            <w:rPr>
              <w:rFonts w:ascii="Bookman Old Style" w:hAnsi="Bookman Old Style"/>
              <w:sz w:val="24"/>
              <w:szCs w:val="24"/>
            </w:rPr>
            <w:t>Nabavka i instalisanje uređaja za prečišćavanje deponijskog filtrata na Regionalnoj deponiji "Mošćanica"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 xml:space="preserve"> sa iznosom do</w:t>
          </w:r>
          <w:r w:rsidR="00C8094C" w:rsidRPr="009E2314">
            <w:rPr>
              <w:rFonts w:ascii="Bookman Old Style" w:hAnsi="Bookman Old Style"/>
              <w:sz w:val="24"/>
              <w:szCs w:val="24"/>
            </w:rPr>
            <w:t xml:space="preserve"> 100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>.</w:t>
          </w:r>
          <w:r w:rsidR="002A689D" w:rsidRPr="009E2314">
            <w:rPr>
              <w:rFonts w:ascii="Bookman Old Style" w:hAnsi="Bookman Old Style"/>
              <w:sz w:val="24"/>
              <w:szCs w:val="24"/>
            </w:rPr>
            <w:t>0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 xml:space="preserve">00,00 KM, </w:t>
          </w:r>
        </w:p>
        <w:p w14:paraId="5A6BF920" w14:textId="77777777" w:rsidR="00C8094C" w:rsidRPr="009E2314" w:rsidRDefault="00C8094C" w:rsidP="00C8094C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7E30F305" w14:textId="362EBCD3" w:rsidR="00DA4921" w:rsidRDefault="00C8094C" w:rsidP="00DA4921">
          <w:pPr>
            <w:pStyle w:val="ListParagraph"/>
            <w:numPr>
              <w:ilvl w:val="0"/>
              <w:numId w:val="11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Općina Doboj Jug 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za projekat: „Proširenje sistema kanalizacije-izgradnja sekundarnih kolektora na području općine Doboj Jug" sa iznosom do 50.000,00 KM, </w:t>
          </w:r>
        </w:p>
        <w:p w14:paraId="633BCB74" w14:textId="77777777" w:rsidR="00DA4921" w:rsidRPr="00DA4921" w:rsidRDefault="00DA4921" w:rsidP="00DA4921">
          <w:pPr>
            <w:pStyle w:val="ListParagraph"/>
            <w:rPr>
              <w:rFonts w:ascii="Bookman Old Style" w:hAnsi="Bookman Old Style"/>
              <w:sz w:val="24"/>
              <w:szCs w:val="24"/>
            </w:rPr>
          </w:pPr>
        </w:p>
        <w:p w14:paraId="3A0EC22B" w14:textId="77777777" w:rsidR="00DA4921" w:rsidRPr="00DA4921" w:rsidRDefault="00DA4921" w:rsidP="00DA4921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442EC035" w14:textId="3B6916DB" w:rsidR="00C8094C" w:rsidRPr="009E2314" w:rsidRDefault="00C8094C" w:rsidP="00AA622E">
          <w:pPr>
            <w:pStyle w:val="ListParagraph"/>
            <w:numPr>
              <w:ilvl w:val="0"/>
              <w:numId w:val="11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MAKSUMIĆ-KOMERC d.o.o Konjic 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za projekat: „Zaštita gornjeg toka rijeke Neretve tretmanom tehnoloških voda u objektu klaonice na lokalitetu Spiljana“ sa iznosom do    100.000,00 KM, </w:t>
          </w:r>
        </w:p>
        <w:p w14:paraId="5940480E" w14:textId="77777777" w:rsidR="00C8094C" w:rsidRPr="009E2314" w:rsidRDefault="00C8094C" w:rsidP="00C8094C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C55D189" w14:textId="01E33D21" w:rsidR="00C8094C" w:rsidRPr="009E2314" w:rsidRDefault="00C8094C" w:rsidP="00AA622E">
          <w:pPr>
            <w:pStyle w:val="ListParagraph"/>
            <w:numPr>
              <w:ilvl w:val="0"/>
              <w:numId w:val="11"/>
            </w:numPr>
            <w:tabs>
              <w:tab w:val="left" w:pos="720"/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t xml:space="preserve">Općina Olovo </w:t>
          </w:r>
          <w:r w:rsidRPr="009E2314">
            <w:rPr>
              <w:rFonts w:ascii="Bookman Old Style" w:hAnsi="Bookman Old Style"/>
              <w:sz w:val="24"/>
              <w:szCs w:val="24"/>
            </w:rPr>
            <w:t>za projekat: „Izrada projektno tehničke dokumentacije na nivou idejnog i glavnog projekta za prečistač otpadnih voda u naselju Olovske Luke, Općina Olovo“ sa iznosom do</w:t>
          </w:r>
          <w:r w:rsidR="00DA4921">
            <w:rPr>
              <w:rFonts w:ascii="Bookman Old Style" w:hAnsi="Bookman Old Style"/>
              <w:sz w:val="24"/>
              <w:szCs w:val="24"/>
            </w:rPr>
            <w:t xml:space="preserve"> </w:t>
          </w:r>
          <w:r w:rsidRPr="009E2314">
            <w:rPr>
              <w:rFonts w:ascii="Bookman Old Style" w:hAnsi="Bookman Old Style"/>
              <w:sz w:val="24"/>
              <w:szCs w:val="24"/>
            </w:rPr>
            <w:t>12.000,00 KM,</w:t>
          </w:r>
        </w:p>
        <w:p w14:paraId="64D2F6E0" w14:textId="77777777" w:rsidR="00C8094C" w:rsidRPr="009E2314" w:rsidRDefault="00C8094C" w:rsidP="00C8094C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A21737D" w14:textId="57C26D35" w:rsidR="00441D57" w:rsidRPr="009E2314" w:rsidRDefault="00DB6925" w:rsidP="00AA622E">
          <w:pPr>
            <w:pStyle w:val="ListParagraph"/>
            <w:numPr>
              <w:ilvl w:val="0"/>
              <w:numId w:val="11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9E2314">
            <w:rPr>
              <w:rFonts w:ascii="Bookman Old Style" w:hAnsi="Bookman Old Style"/>
              <w:b/>
              <w:sz w:val="24"/>
              <w:szCs w:val="24"/>
            </w:rPr>
            <w:lastRenderedPageBreak/>
            <w:t xml:space="preserve">JKP Bioštica d.o.o. Olovo 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>za projekat: „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Izrada Elaborata zona sanitarne zaštite </w:t>
          </w:r>
          <w:r w:rsidR="002841A7" w:rsidRPr="009E2314">
            <w:rPr>
              <w:rFonts w:ascii="Bookman Old Style" w:hAnsi="Bookman Old Style"/>
              <w:sz w:val="24"/>
              <w:szCs w:val="24"/>
            </w:rPr>
            <w:t>i zaštitnih mjera za izvorište Zeleni vir</w:t>
          </w:r>
          <w:r w:rsidRPr="009E2314">
            <w:rPr>
              <w:rFonts w:ascii="Bookman Old Style" w:hAnsi="Bookman Old Style"/>
              <w:sz w:val="24"/>
              <w:szCs w:val="24"/>
            </w:rPr>
            <w:t xml:space="preserve"> u Općini Olovo</w:t>
          </w:r>
          <w:r w:rsidR="0048017F" w:rsidRPr="009E2314">
            <w:rPr>
              <w:rFonts w:ascii="Bookman Old Style" w:hAnsi="Bookman Old Style"/>
              <w:sz w:val="24"/>
              <w:szCs w:val="24"/>
            </w:rPr>
            <w:t>“ sa iznosom do</w:t>
          </w:r>
          <w:r w:rsidR="002841A7" w:rsidRPr="009E2314">
            <w:rPr>
              <w:rFonts w:ascii="Bookman Old Style" w:hAnsi="Bookman Old Style"/>
              <w:sz w:val="24"/>
              <w:szCs w:val="24"/>
            </w:rPr>
            <w:t xml:space="preserve"> 11.000,00 KM.</w:t>
          </w:r>
        </w:p>
        <w:p w14:paraId="1EA8BB75" w14:textId="77777777" w:rsidR="00FD12FD" w:rsidRDefault="00FD12FD" w:rsidP="00B73F55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  <w:u w:val="single"/>
            </w:rPr>
          </w:pPr>
        </w:p>
        <w:p w14:paraId="310C80C8" w14:textId="35A548A9" w:rsidR="00F00BA9" w:rsidRDefault="0089548D" w:rsidP="00F00BA9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  <w:u w:val="single"/>
            </w:rPr>
          </w:pPr>
          <w:r w:rsidRPr="002841A7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LOT 3. - </w:t>
          </w:r>
          <w:r w:rsidR="00DF4C10" w:rsidRPr="002841A7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Projekti i studije u cilju ispunjavanja ciljeva Strategije Federacije BiH iz oblasti zaštite okoliša - ostvarilo je </w:t>
          </w:r>
          <w:r w:rsidR="002841A7" w:rsidRPr="002841A7">
            <w:rPr>
              <w:rFonts w:ascii="Bookman Old Style" w:hAnsi="Bookman Old Style"/>
              <w:b/>
              <w:sz w:val="24"/>
              <w:szCs w:val="24"/>
              <w:u w:val="single"/>
            </w:rPr>
            <w:t>19</w:t>
          </w:r>
          <w:r w:rsidR="00F058BC" w:rsidRPr="002841A7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 aplikanata</w:t>
          </w:r>
          <w:r w:rsidR="00F058BC" w:rsidRPr="002841A7">
            <w:rPr>
              <w:rFonts w:ascii="Bookman Old Style" w:hAnsi="Bookman Old Style"/>
              <w:b/>
              <w:iCs/>
              <w:sz w:val="24"/>
              <w:szCs w:val="24"/>
              <w:u w:val="single"/>
            </w:rPr>
            <w:t>:</w:t>
          </w:r>
          <w:r w:rsidR="00F058BC" w:rsidRPr="0094174B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 </w:t>
          </w:r>
        </w:p>
        <w:p w14:paraId="0EA12C8D" w14:textId="77777777" w:rsidR="00F00BA9" w:rsidRDefault="00F00BA9" w:rsidP="00F00BA9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  <w:u w:val="single"/>
            </w:rPr>
          </w:pPr>
        </w:p>
        <w:p w14:paraId="7F55F900" w14:textId="77777777" w:rsidR="002841A7" w:rsidRPr="0025709B" w:rsidRDefault="002841A7" w:rsidP="002841A7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Filling d.o.o. Sarajevo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„Utjecaj nejonizirajućih zračenja vrlo niskih frekvencija na ljude i okoliš u svrhu donošenja propisa" sa iznosom do 50.000,00 KM, </w:t>
          </w:r>
        </w:p>
        <w:p w14:paraId="0E43E3BE" w14:textId="77777777" w:rsidR="002841A7" w:rsidRPr="0025709B" w:rsidRDefault="002841A7" w:rsidP="002841A7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73531DC7" w14:textId="71B3800A" w:rsidR="002841A7" w:rsidRPr="0025709B" w:rsidRDefault="002841A7" w:rsidP="002841A7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Grad Mostar </w:t>
          </w:r>
          <w:r w:rsidRPr="0025709B">
            <w:rPr>
              <w:rFonts w:ascii="Bookman Old Style" w:hAnsi="Bookman Old Style"/>
              <w:sz w:val="24"/>
              <w:szCs w:val="24"/>
            </w:rPr>
            <w:t>za projekat: „Energijski pregled (studija) javne rasvjete Grada Mostara“ sa iznosom do 35.000,00 KM,</w:t>
          </w:r>
        </w:p>
        <w:p w14:paraId="5836CA07" w14:textId="77777777" w:rsidR="00F00BA9" w:rsidRPr="0025709B" w:rsidRDefault="00F00BA9" w:rsidP="00F00BA9">
          <w:pPr>
            <w:pStyle w:val="ListParagraph"/>
            <w:spacing w:line="240" w:lineRule="auto"/>
            <w:ind w:left="0"/>
            <w:jc w:val="both"/>
            <w:rPr>
              <w:rFonts w:ascii="Bookman Old Style" w:hAnsi="Bookman Old Style"/>
              <w:b/>
              <w:sz w:val="24"/>
              <w:szCs w:val="24"/>
              <w:u w:val="single"/>
            </w:rPr>
          </w:pPr>
        </w:p>
        <w:p w14:paraId="5921FC94" w14:textId="1D143636" w:rsidR="00CB65DA" w:rsidRPr="0025709B" w:rsidRDefault="00F00BA9" w:rsidP="00DB3EE6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KJKP TOPLANE-SARAJEVO d.o.o. Sarajevo 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>za projekat: „</w:t>
          </w:r>
          <w:r w:rsidRPr="0025709B">
            <w:rPr>
              <w:rFonts w:ascii="Bookman Old Style" w:hAnsi="Bookman Old Style"/>
              <w:sz w:val="24"/>
              <w:szCs w:val="24"/>
            </w:rPr>
            <w:t>Projekat hidrogeoloških istraživanja termalnih voda na području Ilidže za potrebe daljinsk</w:t>
          </w:r>
          <w:r w:rsidR="00DA4921">
            <w:rPr>
              <w:rFonts w:ascii="Bookman Old Style" w:hAnsi="Bookman Old Style"/>
              <w:sz w:val="24"/>
              <w:szCs w:val="24"/>
            </w:rPr>
            <w:t>o</w:t>
          </w:r>
          <w:r w:rsidRPr="0025709B">
            <w:rPr>
              <w:rFonts w:ascii="Bookman Old Style" w:hAnsi="Bookman Old Style"/>
              <w:sz w:val="24"/>
              <w:szCs w:val="24"/>
            </w:rPr>
            <w:t>g grijanja KJKP Toplane Sarajevo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>“ sa iznosom do</w:t>
          </w:r>
          <w:r w:rsidR="002841A7" w:rsidRPr="0025709B">
            <w:rPr>
              <w:rFonts w:ascii="Bookman Old Style" w:hAnsi="Bookman Old Style"/>
              <w:sz w:val="24"/>
              <w:szCs w:val="24"/>
            </w:rPr>
            <w:t xml:space="preserve"> 35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 xml:space="preserve">.000,00 KM, </w:t>
          </w:r>
        </w:p>
        <w:p w14:paraId="3A2754AD" w14:textId="77777777" w:rsidR="00F44095" w:rsidRPr="0025709B" w:rsidRDefault="00F44095" w:rsidP="00F44095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21ADB98B" w14:textId="474B9887" w:rsidR="00F44095" w:rsidRPr="0025709B" w:rsidRDefault="00F44095" w:rsidP="00F44095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Općina Novi Travnik </w:t>
          </w:r>
          <w:r w:rsidRPr="0025709B">
            <w:rPr>
              <w:rFonts w:ascii="Bookman Old Style" w:hAnsi="Bookman Old Style"/>
              <w:sz w:val="24"/>
              <w:szCs w:val="24"/>
            </w:rPr>
            <w:t>za projekat: „Izrada tehničke dokumentacije - Glavnog projekta sanacije gradskog vodovoda u Općini Novi Travnik" sa iznosom do 50.000,00 KM,</w:t>
          </w:r>
        </w:p>
        <w:p w14:paraId="5D8496E9" w14:textId="77777777" w:rsidR="002841A7" w:rsidRPr="0025709B" w:rsidRDefault="002841A7" w:rsidP="002841A7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5807B845" w14:textId="77777777" w:rsidR="00F44095" w:rsidRPr="0025709B" w:rsidRDefault="00F44095" w:rsidP="00F44095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Institut za saobraćaj i komunikacije d.o.o. Sarajevo </w:t>
          </w:r>
          <w:r w:rsidRPr="0025709B">
            <w:rPr>
              <w:rFonts w:ascii="Bookman Old Style" w:hAnsi="Bookman Old Style"/>
              <w:sz w:val="24"/>
              <w:szCs w:val="24"/>
            </w:rPr>
            <w:t>za projekat: „Studija procjene utjecaja operacija na Aerodromu Sarajevo na životnu sredinu" sa iznosom do 55.000,00 KM,</w:t>
          </w:r>
        </w:p>
        <w:p w14:paraId="4F87E3D6" w14:textId="3B3520CF" w:rsidR="00F44095" w:rsidRPr="0025709B" w:rsidRDefault="00F44095" w:rsidP="00F44095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75E7588C" w14:textId="41E3DD86" w:rsidR="00F44095" w:rsidRPr="0025709B" w:rsidRDefault="00F44095" w:rsidP="00F44095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SMEDIA d.o.o. Sarajevo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„Izrada strateškog plana korištenja SMART CITY sistema s ciljem zaštite okoliša i poboljšanja energetske efikasnosti“ sa iznosom </w:t>
          </w:r>
          <w:r w:rsidRPr="00DA4921">
            <w:rPr>
              <w:rFonts w:ascii="Bookman Old Style" w:hAnsi="Bookman Old Style"/>
              <w:sz w:val="24"/>
              <w:szCs w:val="24"/>
            </w:rPr>
            <w:t xml:space="preserve">do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65.000,00 KM, </w:t>
          </w:r>
        </w:p>
        <w:p w14:paraId="5178C86C" w14:textId="77777777" w:rsidR="00F44095" w:rsidRPr="0025709B" w:rsidRDefault="00F44095" w:rsidP="002841A7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4C82B4B6" w14:textId="77777777" w:rsidR="00F44095" w:rsidRPr="0025709B" w:rsidRDefault="00F44095" w:rsidP="00F44095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>JP Park prirode Hutovo blato d.o.o. Čapljina</w:t>
          </w:r>
          <w:r w:rsidRPr="0025709B">
            <w:rPr>
              <w:sz w:val="24"/>
              <w:szCs w:val="24"/>
            </w:rPr>
            <w:t xml:space="preserve">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</w:t>
          </w:r>
          <w:r w:rsidRPr="0025709B">
            <w:rPr>
              <w:sz w:val="24"/>
              <w:szCs w:val="24"/>
            </w:rPr>
            <w:t>„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Biodiverzitet i ocjena ekološkog statusa kopnenih ekosustava na području parka prirode Hutovo blato" sa iznosom do 60.000,00 KM, </w:t>
          </w:r>
        </w:p>
        <w:p w14:paraId="4ACE0095" w14:textId="77777777" w:rsidR="00F44095" w:rsidRPr="0025709B" w:rsidRDefault="00F44095" w:rsidP="00F44095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587F6AA" w14:textId="46935DDC" w:rsidR="00F44095" w:rsidRPr="0025709B" w:rsidRDefault="00F44095" w:rsidP="00F44095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KEMIS-BH d.o.o. Lukavac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„Studija izvodljivosti potencijala tretmana i korištenja mulja sa postrojenja za prečišćavanje otpadnih voda Butile Sarajevo“ sa iznosom do 45.000,00 KM, </w:t>
          </w:r>
        </w:p>
        <w:p w14:paraId="164F6DAB" w14:textId="77777777" w:rsidR="00F44095" w:rsidRPr="0025709B" w:rsidRDefault="00F44095" w:rsidP="00F44095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143D7F75" w14:textId="3CF1B55D" w:rsidR="00F44095" w:rsidRDefault="00F44095" w:rsidP="00F44095">
          <w:pPr>
            <w:pStyle w:val="ListParagraph"/>
            <w:numPr>
              <w:ilvl w:val="0"/>
              <w:numId w:val="12"/>
            </w:num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Saraj Inženjering d.o.o. Sarajevo </w:t>
          </w:r>
          <w:r w:rsidRPr="0025709B">
            <w:rPr>
              <w:rFonts w:ascii="Bookman Old Style" w:hAnsi="Bookman Old Style"/>
              <w:sz w:val="24"/>
              <w:szCs w:val="24"/>
            </w:rPr>
            <w:t>za projekat: „Studija istraživanja multidimenzionalnog utjecaja saobraćaja na okoliš Grada Sarajeva" sa iznosom do 50.000,00 KM,</w:t>
          </w:r>
        </w:p>
        <w:p w14:paraId="1FC7975D" w14:textId="77777777" w:rsidR="00DA4921" w:rsidRPr="00DA4921" w:rsidRDefault="00DA4921" w:rsidP="00DA4921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28F8BCB9" w14:textId="06D0FED3" w:rsidR="00F44095" w:rsidRPr="0025709B" w:rsidRDefault="00F44095" w:rsidP="007862DB">
          <w:pPr>
            <w:pStyle w:val="ListParagraph"/>
            <w:numPr>
              <w:ilvl w:val="0"/>
              <w:numId w:val="12"/>
            </w:numPr>
            <w:tabs>
              <w:tab w:val="left" w:pos="720"/>
              <w:tab w:val="left" w:pos="90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HIGRACON d.o.o. Sarajevo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„Idejni projekat postrojenja za prečišćavanje otpadnih voda - PPOV </w:t>
          </w:r>
          <w:r w:rsidR="00DA4921">
            <w:rPr>
              <w:rFonts w:ascii="Bookman Old Style" w:hAnsi="Bookman Old Style"/>
              <w:sz w:val="24"/>
              <w:szCs w:val="24"/>
            </w:rPr>
            <w:t>H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an Bila Općina Travnik“ sa iznosom do 50.000,00 KM, </w:t>
          </w:r>
        </w:p>
        <w:p w14:paraId="5577ABAC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76DD686E" w14:textId="77777777" w:rsidR="005F7312" w:rsidRPr="0025709B" w:rsidRDefault="00F44095" w:rsidP="009931A7">
          <w:pPr>
            <w:pStyle w:val="ListParagraph"/>
            <w:numPr>
              <w:ilvl w:val="0"/>
              <w:numId w:val="12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Kantonalni zavod za zaštitu kulturno-historijskog i prirodnog nasljeđa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„Revitalizacija i prezentacija prirodnog i kulturno-historijskog nasljeđa </w:t>
          </w:r>
          <w:r w:rsidRPr="0025709B">
            <w:rPr>
              <w:rFonts w:ascii="Bookman Old Style" w:hAnsi="Bookman Old Style"/>
              <w:sz w:val="24"/>
              <w:szCs w:val="24"/>
            </w:rPr>
            <w:lastRenderedPageBreak/>
            <w:t>na potezu od izvorišta Vrelo Bosne do nacionalnog spomenika Crkvina kod sela Vrutci unutar SP Vrelo Bosne“ sa iznosom do</w:t>
          </w:r>
          <w:r w:rsidR="005F7312" w:rsidRPr="0025709B">
            <w:rPr>
              <w:rFonts w:ascii="Bookman Old Style" w:hAnsi="Bookman Old Style"/>
              <w:sz w:val="24"/>
              <w:szCs w:val="24"/>
            </w:rPr>
            <w:t xml:space="preserve"> 35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.000,00 KM, </w:t>
          </w:r>
        </w:p>
        <w:p w14:paraId="3759CACC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23255A8" w14:textId="77777777" w:rsidR="005F7312" w:rsidRPr="0025709B" w:rsidRDefault="005F7312" w:rsidP="009931A7">
          <w:pPr>
            <w:pStyle w:val="ListParagraph"/>
            <w:numPr>
              <w:ilvl w:val="0"/>
              <w:numId w:val="12"/>
            </w:numPr>
            <w:tabs>
              <w:tab w:val="left" w:pos="720"/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Ceteor d.o.o. Sarajevo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“Povećanje pouzdanosti mjerenja emisija u zrak na nivou FBiH“ sa iznosom do 35.000,00 KM, </w:t>
          </w:r>
        </w:p>
        <w:p w14:paraId="62BC1D2B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E3035F6" w14:textId="7A04AE34" w:rsidR="005F7312" w:rsidRPr="0025709B" w:rsidRDefault="005F7312" w:rsidP="008211EE">
          <w:pPr>
            <w:pStyle w:val="ListParagraph"/>
            <w:numPr>
              <w:ilvl w:val="0"/>
              <w:numId w:val="12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Općina Bosanski Petrovac </w:t>
          </w:r>
          <w:r w:rsidRPr="0025709B">
            <w:rPr>
              <w:rFonts w:ascii="Bookman Old Style" w:hAnsi="Bookman Old Style"/>
              <w:sz w:val="24"/>
              <w:szCs w:val="24"/>
            </w:rPr>
            <w:t>za projekat: „Izrada Plana upravljanja otpadom Općine Bosanski Petrovac za period 2021-2025. godin</w:t>
          </w:r>
          <w:r w:rsidR="00A0318D">
            <w:rPr>
              <w:rFonts w:ascii="Bookman Old Style" w:hAnsi="Bookman Old Style"/>
              <w:sz w:val="24"/>
              <w:szCs w:val="24"/>
            </w:rPr>
            <w:t>a</w:t>
          </w:r>
          <w:r w:rsidRPr="0025709B">
            <w:rPr>
              <w:rFonts w:ascii="Bookman Old Style" w:hAnsi="Bookman Old Style"/>
              <w:sz w:val="24"/>
              <w:szCs w:val="24"/>
            </w:rPr>
            <w:t>“ sa iznosom do 4.900,00 KM,</w:t>
          </w:r>
        </w:p>
        <w:p w14:paraId="7149D60E" w14:textId="6A92DDD4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188A8BEA" w14:textId="77777777" w:rsidR="005F7312" w:rsidRPr="0025709B" w:rsidRDefault="005F7312" w:rsidP="008211EE">
          <w:pPr>
            <w:pStyle w:val="ListParagraph"/>
            <w:numPr>
              <w:ilvl w:val="0"/>
              <w:numId w:val="12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Općina Olovo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„Izrada projektno-tehničke dokumentacije na nivou Glavnog projekta za izgradnju objekata u svrhu sanacije postojeće deponije komunalnog otpada i izgradnju pratećih sadržaja prilagođenih regionalnom konceptu odlaganja otpada na lokalitetu Gradina na području Općine Olovo“ sa iznosom do 30.000,00 KM, </w:t>
          </w:r>
        </w:p>
        <w:p w14:paraId="55C3D489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4B265105" w14:textId="68B2686A" w:rsidR="00CB65DA" w:rsidRPr="0025709B" w:rsidRDefault="00CB65DA" w:rsidP="004C06DA">
          <w:pPr>
            <w:pStyle w:val="ListParagraph"/>
            <w:numPr>
              <w:ilvl w:val="0"/>
              <w:numId w:val="12"/>
            </w:numPr>
            <w:tabs>
              <w:tab w:val="left" w:pos="90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>PREVENT LEATHER d.o.o. Visoko</w:t>
          </w:r>
          <w:r w:rsidR="00EC1B37" w:rsidRPr="0025709B">
            <w:rPr>
              <w:rFonts w:ascii="Bookman Old Style" w:hAnsi="Bookman Old Style"/>
              <w:b/>
              <w:sz w:val="24"/>
              <w:szCs w:val="24"/>
            </w:rPr>
            <w:t xml:space="preserve"> 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>za projekat: “</w:t>
          </w:r>
          <w:r w:rsidRPr="0025709B">
            <w:rPr>
              <w:rFonts w:ascii="Bookman Old Style" w:hAnsi="Bookman Old Style"/>
              <w:sz w:val="24"/>
              <w:szCs w:val="24"/>
            </w:rPr>
            <w:t>Studija o obradi i zbrinjavanju organskog otpada koji nastaje u procesu mehaničke obrade kože</w:t>
          </w:r>
          <w:r w:rsidR="005F7312" w:rsidRPr="0025709B">
            <w:rPr>
              <w:rFonts w:ascii="Bookman Old Style" w:hAnsi="Bookman Old Style"/>
              <w:sz w:val="24"/>
              <w:szCs w:val="24"/>
            </w:rPr>
            <w:t>“ sa iznosom do 2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 xml:space="preserve">0.000,00 KM, </w:t>
          </w:r>
        </w:p>
        <w:p w14:paraId="1F8EBA35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57834827" w14:textId="77777777" w:rsidR="005F7312" w:rsidRPr="0025709B" w:rsidRDefault="005F7312" w:rsidP="004C06DA">
          <w:pPr>
            <w:pStyle w:val="ListParagraph"/>
            <w:numPr>
              <w:ilvl w:val="0"/>
              <w:numId w:val="12"/>
            </w:numPr>
            <w:tabs>
              <w:tab w:val="left" w:pos="90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Zavod za javno zdravstvo FBiH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“Ispitivanje sigurnosti metoda zbrinjavanja opasnog medicinskog otpada u zdravstvenim  ustanovama“  sa iznosom do 10.000,00 KM, </w:t>
          </w:r>
        </w:p>
        <w:p w14:paraId="105CFD77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43146570" w14:textId="77777777" w:rsidR="005F7312" w:rsidRPr="0025709B" w:rsidRDefault="005F7312" w:rsidP="00236143">
          <w:pPr>
            <w:pStyle w:val="ListParagraph"/>
            <w:numPr>
              <w:ilvl w:val="0"/>
              <w:numId w:val="12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Općina Kalesija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„Izrada Glavnog projekta sekundarne fekalne kanalizacije Općine Kalesija za MZ Vukovije Gornje i MZ Vukovije Donje" sa iznosom do 15.000,00 KM, </w:t>
          </w:r>
        </w:p>
        <w:p w14:paraId="6F7C941A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14F0FD8B" w14:textId="77777777" w:rsidR="005F7312" w:rsidRPr="0025709B" w:rsidRDefault="005F7312" w:rsidP="00556A0B">
          <w:pPr>
            <w:pStyle w:val="ListParagraph"/>
            <w:numPr>
              <w:ilvl w:val="0"/>
              <w:numId w:val="12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 xml:space="preserve">JP Komunalac d.d. Kladanj </w:t>
          </w:r>
          <w:r w:rsidRPr="0025709B">
            <w:rPr>
              <w:rFonts w:ascii="Bookman Old Style" w:hAnsi="Bookman Old Style"/>
              <w:sz w:val="24"/>
              <w:szCs w:val="24"/>
            </w:rPr>
            <w:t xml:space="preserve">za projekat: „Studija procjene uticaja na okoliš za gradsku deponiju otpada Stanovi na lokalitetu Općine Kladanj u funkciji pokretanja postupka izdavanja okolinske dozvole“ sa iznosom do 15.000,00 KM, </w:t>
          </w:r>
        </w:p>
        <w:p w14:paraId="124C90E5" w14:textId="77777777" w:rsidR="005F7312" w:rsidRPr="0025709B" w:rsidRDefault="005F7312" w:rsidP="005F7312">
          <w:pPr>
            <w:pStyle w:val="ListParagraph"/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2F4A16FE" w14:textId="647E93F9" w:rsidR="00E73729" w:rsidRPr="0025709B" w:rsidRDefault="00E73729" w:rsidP="0075188B">
          <w:pPr>
            <w:pStyle w:val="ListParagraph"/>
            <w:numPr>
              <w:ilvl w:val="0"/>
              <w:numId w:val="12"/>
            </w:numPr>
            <w:tabs>
              <w:tab w:val="left" w:pos="810"/>
            </w:tabs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25709B">
            <w:rPr>
              <w:rFonts w:ascii="Bookman Old Style" w:hAnsi="Bookman Old Style"/>
              <w:b/>
              <w:sz w:val="24"/>
              <w:szCs w:val="24"/>
            </w:rPr>
            <w:t>JP "ZENICAGAS" d.o.o. Zenica</w:t>
          </w:r>
          <w:r w:rsidR="00A0318D">
            <w:rPr>
              <w:rFonts w:ascii="Bookman Old Style" w:hAnsi="Bookman Old Style"/>
              <w:b/>
              <w:sz w:val="24"/>
              <w:szCs w:val="24"/>
            </w:rPr>
            <w:t xml:space="preserve"> 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>za projekat: „</w:t>
          </w:r>
          <w:r w:rsidRPr="0025709B">
            <w:rPr>
              <w:rFonts w:ascii="Bookman Old Style" w:hAnsi="Bookman Old Style"/>
              <w:sz w:val="24"/>
              <w:szCs w:val="24"/>
            </w:rPr>
            <w:t>Izrada Idejnog i dijela Glavnog projekta razvoja d</w:t>
          </w:r>
          <w:r w:rsidR="00A0318D">
            <w:rPr>
              <w:rFonts w:ascii="Bookman Old Style" w:hAnsi="Bookman Old Style"/>
              <w:sz w:val="24"/>
              <w:szCs w:val="24"/>
            </w:rPr>
            <w:t>i</w:t>
          </w:r>
          <w:r w:rsidRPr="0025709B">
            <w:rPr>
              <w:rFonts w:ascii="Bookman Old Style" w:hAnsi="Bookman Old Style"/>
              <w:sz w:val="24"/>
              <w:szCs w:val="24"/>
            </w:rPr>
            <w:t>stributivne gasne mreže u Gradu Zenica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 xml:space="preserve">“ sa iznosom do </w:t>
          </w:r>
          <w:r w:rsidR="005F7312" w:rsidRPr="0025709B">
            <w:rPr>
              <w:rFonts w:ascii="Bookman Old Style" w:hAnsi="Bookman Old Style"/>
              <w:sz w:val="24"/>
              <w:szCs w:val="24"/>
            </w:rPr>
            <w:t>10.000,00 KM.</w:t>
          </w:r>
          <w:r w:rsidR="00EC1B37" w:rsidRPr="0025709B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0861994C" w14:textId="0C9B1AB8" w:rsidR="001614B3" w:rsidRDefault="00472B14" w:rsidP="001614B3">
          <w:pPr>
            <w:pStyle w:val="NormalWeb"/>
            <w:rPr>
              <w:rFonts w:ascii="Bookman Old Style" w:hAnsi="Bookman Old Style"/>
              <w:b/>
              <w:u w:val="single"/>
            </w:rPr>
          </w:pPr>
          <w:r w:rsidRPr="00042643">
            <w:rPr>
              <w:rFonts w:ascii="Bookman Old Style" w:hAnsi="Bookman Old Style"/>
              <w:b/>
              <w:u w:val="single"/>
              <w:lang w:val="bs-Latn-BA"/>
            </w:rPr>
            <w:t xml:space="preserve">LOT 4. - </w:t>
          </w:r>
          <w:r w:rsidR="001B40B8" w:rsidRPr="00042643">
            <w:rPr>
              <w:rFonts w:ascii="Bookman Old Style" w:hAnsi="Bookman Old Style"/>
              <w:b/>
              <w:u w:val="single"/>
              <w:lang w:val="bs-Latn-BA"/>
            </w:rPr>
            <w:t>Projekti zaštite okoliša urbanih centara</w:t>
          </w:r>
          <w:r w:rsidRPr="00042643">
            <w:rPr>
              <w:rFonts w:ascii="Bookman Old Style" w:hAnsi="Bookman Old Style"/>
              <w:b/>
              <w:u w:val="single"/>
              <w:lang w:val="bs-Latn-BA"/>
            </w:rPr>
            <w:t xml:space="preserve"> </w:t>
          </w:r>
          <w:r w:rsidR="00B03C48" w:rsidRPr="00042643">
            <w:rPr>
              <w:rFonts w:ascii="Bookman Old Style" w:hAnsi="Bookman Old Style"/>
              <w:b/>
              <w:u w:val="single"/>
            </w:rPr>
            <w:t xml:space="preserve">ostvarilo je </w:t>
          </w:r>
          <w:r w:rsidR="00042643" w:rsidRPr="00042643">
            <w:rPr>
              <w:rFonts w:ascii="Bookman Old Style" w:hAnsi="Bookman Old Style"/>
              <w:b/>
              <w:u w:val="single"/>
            </w:rPr>
            <w:t>4</w:t>
          </w:r>
          <w:r w:rsidR="005D228C" w:rsidRPr="00042643">
            <w:rPr>
              <w:rFonts w:ascii="Bookman Old Style" w:hAnsi="Bookman Old Style"/>
              <w:b/>
              <w:u w:val="single"/>
            </w:rPr>
            <w:t xml:space="preserve"> </w:t>
          </w:r>
          <w:r w:rsidR="00B03C48" w:rsidRPr="00042643">
            <w:rPr>
              <w:rFonts w:ascii="Bookman Old Style" w:hAnsi="Bookman Old Style"/>
              <w:b/>
              <w:u w:val="single"/>
            </w:rPr>
            <w:t xml:space="preserve"> aplikanta:</w:t>
          </w:r>
        </w:p>
        <w:p w14:paraId="577F8E57" w14:textId="6A48C937" w:rsidR="00DB3EE6" w:rsidRDefault="001614B3" w:rsidP="004E195F">
          <w:pPr>
            <w:pStyle w:val="NormalWeb"/>
            <w:numPr>
              <w:ilvl w:val="0"/>
              <w:numId w:val="13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042643">
            <w:rPr>
              <w:rFonts w:ascii="Bookman Old Style" w:hAnsi="Bookman Old Style"/>
              <w:b/>
            </w:rPr>
            <w:t xml:space="preserve">Općina Bosanska Krupa </w:t>
          </w:r>
          <w:r w:rsidRPr="00042643">
            <w:rPr>
              <w:rFonts w:ascii="Bookman Old Style" w:hAnsi="Bookman Old Style"/>
            </w:rPr>
            <w:t>za</w:t>
          </w:r>
          <w:r w:rsidR="0025709B" w:rsidRPr="00042643">
            <w:rPr>
              <w:rFonts w:ascii="Bookman Old Style" w:hAnsi="Bookman Old Style"/>
            </w:rPr>
            <w:t xml:space="preserve"> projekat: „Zaštita od erozije Zelenih otoka</w:t>
          </w:r>
          <w:r w:rsidRPr="00042643">
            <w:rPr>
              <w:rFonts w:ascii="Bookman Old Style" w:hAnsi="Bookman Old Style"/>
            </w:rPr>
            <w:t xml:space="preserve"> u Bosanskoj Krupi - Ada 6, 7 i 8“ sa iznosom do </w:t>
          </w:r>
          <w:r w:rsidR="00042643" w:rsidRPr="00042643">
            <w:rPr>
              <w:rFonts w:ascii="Bookman Old Style" w:hAnsi="Bookman Old Style"/>
            </w:rPr>
            <w:t>89.5</w:t>
          </w:r>
          <w:r w:rsidRPr="00042643">
            <w:rPr>
              <w:rFonts w:ascii="Bookman Old Style" w:hAnsi="Bookman Old Style"/>
            </w:rPr>
            <w:t>00,00 KM,</w:t>
          </w:r>
        </w:p>
        <w:p w14:paraId="055C2C69" w14:textId="77777777" w:rsidR="00042643" w:rsidRPr="00042643" w:rsidRDefault="00042643" w:rsidP="00042643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08DA6862" w14:textId="440F2817" w:rsidR="001614B3" w:rsidRPr="00042643" w:rsidRDefault="001614B3" w:rsidP="004E195F">
          <w:pPr>
            <w:pStyle w:val="NormalWeb"/>
            <w:numPr>
              <w:ilvl w:val="0"/>
              <w:numId w:val="13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042643">
            <w:rPr>
              <w:rFonts w:ascii="Bookman Old Style" w:hAnsi="Bookman Old Style"/>
              <w:b/>
            </w:rPr>
            <w:t>Općina Kreševo</w:t>
          </w:r>
          <w:r w:rsidR="00031379" w:rsidRPr="00042643">
            <w:rPr>
              <w:rFonts w:ascii="Bookman Old Style" w:hAnsi="Bookman Old Style"/>
              <w:b/>
            </w:rPr>
            <w:t xml:space="preserve"> </w:t>
          </w:r>
          <w:r w:rsidR="00042643" w:rsidRPr="00042643">
            <w:rPr>
              <w:rFonts w:ascii="Bookman Old Style" w:hAnsi="Bookman Old Style"/>
            </w:rPr>
            <w:t>za projekat: „</w:t>
          </w:r>
          <w:r w:rsidRPr="00042643">
            <w:t xml:space="preserve"> </w:t>
          </w:r>
          <w:r w:rsidRPr="00042643">
            <w:rPr>
              <w:rFonts w:ascii="Bookman Old Style" w:hAnsi="Bookman Old Style"/>
            </w:rPr>
            <w:t>Šetnica-pješačko-biciklistička staza - I FAZA</w:t>
          </w:r>
          <w:r w:rsidR="0011018C" w:rsidRPr="00042643">
            <w:rPr>
              <w:rFonts w:ascii="Bookman Old Style" w:hAnsi="Bookman Old Style"/>
            </w:rPr>
            <w:t xml:space="preserve">“ sa iznosom do </w:t>
          </w:r>
          <w:r w:rsidR="00042643" w:rsidRPr="00042643">
            <w:rPr>
              <w:rFonts w:ascii="Bookman Old Style" w:hAnsi="Bookman Old Style"/>
            </w:rPr>
            <w:t>74.5</w:t>
          </w:r>
          <w:r w:rsidR="0011018C" w:rsidRPr="00042643">
            <w:rPr>
              <w:rFonts w:ascii="Bookman Old Style" w:hAnsi="Bookman Old Style"/>
            </w:rPr>
            <w:t xml:space="preserve">00,00 KM, </w:t>
          </w:r>
        </w:p>
        <w:p w14:paraId="1481D7F2" w14:textId="77777777" w:rsidR="00042643" w:rsidRPr="001614B3" w:rsidRDefault="00042643" w:rsidP="00042643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highlight w:val="lightGray"/>
            </w:rPr>
          </w:pPr>
        </w:p>
        <w:p w14:paraId="670D020B" w14:textId="4157309E" w:rsidR="001614B3" w:rsidRDefault="001614B3" w:rsidP="004E195F">
          <w:pPr>
            <w:pStyle w:val="NormalWeb"/>
            <w:numPr>
              <w:ilvl w:val="0"/>
              <w:numId w:val="13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042643">
            <w:rPr>
              <w:rFonts w:ascii="Bookman Old Style" w:hAnsi="Bookman Old Style"/>
              <w:b/>
            </w:rPr>
            <w:t>Općina Maglaj</w:t>
          </w:r>
          <w:r w:rsidR="0011018C" w:rsidRPr="00042643">
            <w:rPr>
              <w:rFonts w:ascii="Bookman Old Style" w:hAnsi="Bookman Old Style"/>
              <w:b/>
            </w:rPr>
            <w:t xml:space="preserve"> </w:t>
          </w:r>
          <w:r w:rsidR="0011018C" w:rsidRPr="00042643">
            <w:rPr>
              <w:rFonts w:ascii="Bookman Old Style" w:hAnsi="Bookman Old Style"/>
            </w:rPr>
            <w:t>za projekat: „</w:t>
          </w:r>
          <w:r w:rsidRPr="00042643">
            <w:rPr>
              <w:rFonts w:ascii="Bookman Old Style" w:hAnsi="Bookman Old Style"/>
            </w:rPr>
            <w:t>Gradski park Maglaj - nastavak izgradnje</w:t>
          </w:r>
          <w:r w:rsidR="0011018C" w:rsidRPr="00042643">
            <w:rPr>
              <w:rFonts w:ascii="Bookman Old Style" w:hAnsi="Bookman Old Style"/>
            </w:rPr>
            <w:t xml:space="preserve">“ sa iznosom do </w:t>
          </w:r>
          <w:r w:rsidR="00042643" w:rsidRPr="00042643">
            <w:rPr>
              <w:rFonts w:ascii="Bookman Old Style" w:hAnsi="Bookman Old Style"/>
            </w:rPr>
            <w:t>9</w:t>
          </w:r>
          <w:r w:rsidR="00031379" w:rsidRPr="00042643">
            <w:rPr>
              <w:rFonts w:ascii="Bookman Old Style" w:hAnsi="Bookman Old Style"/>
            </w:rPr>
            <w:t>6</w:t>
          </w:r>
          <w:r w:rsidR="0011018C" w:rsidRPr="00042643">
            <w:rPr>
              <w:rFonts w:ascii="Bookman Old Style" w:hAnsi="Bookman Old Style"/>
            </w:rPr>
            <w:t>.000,00 KM,</w:t>
          </w:r>
        </w:p>
        <w:p w14:paraId="48F0E8DA" w14:textId="77777777" w:rsidR="00042643" w:rsidRPr="00042643" w:rsidRDefault="00042643" w:rsidP="00042643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2FBA609B" w14:textId="77777777" w:rsidR="00042643" w:rsidRDefault="001614B3" w:rsidP="004E195F">
          <w:pPr>
            <w:pStyle w:val="NormalWeb"/>
            <w:numPr>
              <w:ilvl w:val="0"/>
              <w:numId w:val="13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042643">
            <w:rPr>
              <w:rFonts w:ascii="Bookman Old Style" w:hAnsi="Bookman Old Style"/>
              <w:b/>
            </w:rPr>
            <w:t xml:space="preserve">Grad Goražde </w:t>
          </w:r>
          <w:r w:rsidR="0011018C" w:rsidRPr="00042643">
            <w:rPr>
              <w:rFonts w:ascii="Bookman Old Style" w:hAnsi="Bookman Old Style"/>
            </w:rPr>
            <w:t>za projekat: “</w:t>
          </w:r>
          <w:r w:rsidRPr="00042643">
            <w:rPr>
              <w:rFonts w:ascii="Bookman Old Style" w:hAnsi="Bookman Old Style"/>
            </w:rPr>
            <w:t>Izrada glavnog projekta kanalizacionog sistema razdvajanja i odvajanja oborinskih voda u naselju Biserna i Rasadnik u Goraždu</w:t>
          </w:r>
          <w:r w:rsidR="0011018C" w:rsidRPr="00042643">
            <w:rPr>
              <w:rFonts w:ascii="Bookman Old Style" w:hAnsi="Bookman Old Style"/>
            </w:rPr>
            <w:t xml:space="preserve">“ sa iznosom do </w:t>
          </w:r>
          <w:r w:rsidR="00042643" w:rsidRPr="00042643">
            <w:rPr>
              <w:rFonts w:ascii="Bookman Old Style" w:hAnsi="Bookman Old Style"/>
            </w:rPr>
            <w:t>40</w:t>
          </w:r>
          <w:r w:rsidR="00042643">
            <w:rPr>
              <w:rFonts w:ascii="Bookman Old Style" w:hAnsi="Bookman Old Style"/>
            </w:rPr>
            <w:t>.000,00 KM.</w:t>
          </w:r>
        </w:p>
        <w:p w14:paraId="2B63A414" w14:textId="1C18EA2F" w:rsidR="00DB3EE6" w:rsidRPr="00042643" w:rsidRDefault="0011018C" w:rsidP="00042643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  <w:r w:rsidRPr="00042643">
            <w:rPr>
              <w:rFonts w:ascii="Bookman Old Style" w:hAnsi="Bookman Old Style"/>
            </w:rPr>
            <w:lastRenderedPageBreak/>
            <w:t xml:space="preserve"> </w:t>
          </w:r>
        </w:p>
        <w:p w14:paraId="232B19A5" w14:textId="77777777" w:rsidR="00AD44E3" w:rsidRPr="006B23B7" w:rsidRDefault="00AD44E3" w:rsidP="00B03C48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</w:p>
        <w:p w14:paraId="66565A46" w14:textId="77FF850D" w:rsidR="0060494D" w:rsidRDefault="001B40B8" w:rsidP="0060494D">
          <w:pPr>
            <w:tabs>
              <w:tab w:val="left" w:pos="0"/>
            </w:tabs>
            <w:spacing w:after="0" w:line="240" w:lineRule="auto"/>
            <w:rPr>
              <w:rFonts w:ascii="Bookman Old Style" w:hAnsi="Bookman Old Style"/>
              <w:b/>
              <w:sz w:val="24"/>
              <w:szCs w:val="24"/>
              <w:u w:val="single"/>
            </w:rPr>
          </w:pPr>
          <w:r w:rsidRPr="00042643">
            <w:rPr>
              <w:rFonts w:ascii="Bookman Old Style" w:hAnsi="Bookman Old Style" w:cs="Times New Roman"/>
              <w:b/>
              <w:sz w:val="24"/>
              <w:szCs w:val="24"/>
              <w:u w:val="single"/>
            </w:rPr>
            <w:t>LOT 5</w:t>
          </w:r>
          <w:r w:rsidR="00472B14" w:rsidRPr="00042643">
            <w:rPr>
              <w:rFonts w:ascii="Bookman Old Style" w:hAnsi="Bookman Old Style" w:cs="Times New Roman"/>
              <w:b/>
              <w:sz w:val="24"/>
              <w:szCs w:val="24"/>
              <w:u w:val="single"/>
            </w:rPr>
            <w:t xml:space="preserve">. - </w:t>
          </w:r>
          <w:r w:rsidRPr="00042643">
            <w:rPr>
              <w:rFonts w:ascii="Bookman Old Style" w:hAnsi="Bookman Old Style" w:cs="Times New Roman"/>
              <w:b/>
              <w:sz w:val="24"/>
              <w:szCs w:val="24"/>
              <w:u w:val="single"/>
            </w:rPr>
            <w:t xml:space="preserve">Projekti uspostavljanja </w:t>
          </w:r>
          <w:r w:rsidR="00A0318D">
            <w:rPr>
              <w:rFonts w:ascii="Bookman Old Style" w:hAnsi="Bookman Old Style" w:cs="Times New Roman"/>
              <w:b/>
              <w:sz w:val="24"/>
              <w:szCs w:val="24"/>
              <w:u w:val="single"/>
            </w:rPr>
            <w:t>F</w:t>
          </w:r>
          <w:r w:rsidRPr="00042643">
            <w:rPr>
              <w:rFonts w:ascii="Bookman Old Style" w:hAnsi="Bookman Old Style" w:cs="Times New Roman"/>
              <w:b/>
              <w:sz w:val="24"/>
              <w:szCs w:val="24"/>
              <w:u w:val="single"/>
            </w:rPr>
            <w:t xml:space="preserve">ederalne mreže monitoringa kvaliteta zraka </w:t>
          </w:r>
          <w:r w:rsidR="00B03C48" w:rsidRPr="00042643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ostvarilo je </w:t>
          </w:r>
          <w:r w:rsidR="0060494D" w:rsidRPr="00042643">
            <w:rPr>
              <w:rFonts w:ascii="Bookman Old Style" w:hAnsi="Bookman Old Style"/>
              <w:b/>
              <w:sz w:val="24"/>
              <w:szCs w:val="24"/>
              <w:u w:val="single"/>
            </w:rPr>
            <w:t>3</w:t>
          </w:r>
          <w:r w:rsidR="00B03C48" w:rsidRPr="00042643">
            <w:rPr>
              <w:rFonts w:ascii="Bookman Old Style" w:hAnsi="Bookman Old Style"/>
              <w:b/>
              <w:sz w:val="24"/>
              <w:szCs w:val="24"/>
              <w:u w:val="single"/>
            </w:rPr>
            <w:t xml:space="preserve"> aplikanta:</w:t>
          </w:r>
        </w:p>
        <w:p w14:paraId="3216A656" w14:textId="77777777" w:rsidR="00AA4AB3" w:rsidRDefault="00AA4AB3" w:rsidP="0060494D">
          <w:pPr>
            <w:tabs>
              <w:tab w:val="left" w:pos="0"/>
            </w:tabs>
            <w:spacing w:after="0" w:line="240" w:lineRule="auto"/>
            <w:rPr>
              <w:rFonts w:ascii="Bookman Old Style" w:hAnsi="Bookman Old Style"/>
              <w:b/>
              <w:sz w:val="24"/>
              <w:szCs w:val="24"/>
              <w:u w:val="single"/>
            </w:rPr>
          </w:pPr>
        </w:p>
        <w:p w14:paraId="55798601" w14:textId="20A038D6" w:rsidR="00AA4AB3" w:rsidRPr="00AA4AB3" w:rsidRDefault="00AA4AB3" w:rsidP="004E195F">
          <w:pPr>
            <w:pStyle w:val="ListParagraph"/>
            <w:numPr>
              <w:ilvl w:val="0"/>
              <w:numId w:val="14"/>
            </w:numPr>
            <w:tabs>
              <w:tab w:val="left" w:pos="0"/>
            </w:tabs>
            <w:spacing w:after="0"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AA4AB3">
            <w:rPr>
              <w:rFonts w:ascii="Bookman Old Style" w:hAnsi="Bookman Old Style"/>
              <w:b/>
              <w:sz w:val="24"/>
              <w:szCs w:val="24"/>
            </w:rPr>
            <w:t xml:space="preserve">Federalni hidrometeorološki zavod </w:t>
          </w:r>
          <w:r w:rsidRPr="00AA4AB3">
            <w:rPr>
              <w:rFonts w:ascii="Bookman Old Style" w:hAnsi="Bookman Old Style"/>
              <w:sz w:val="24"/>
              <w:szCs w:val="24"/>
            </w:rPr>
            <w:t xml:space="preserve">za projekat: „Realizacija plana razvoja mreže stanica za monitoring kvaliteta zraka u Federaciji Bosne i Hercegovine - faza 4.“ sa iznosom do </w:t>
          </w:r>
          <w:r>
            <w:rPr>
              <w:rFonts w:ascii="Bookman Old Style" w:hAnsi="Bookman Old Style"/>
              <w:sz w:val="24"/>
              <w:szCs w:val="24"/>
            </w:rPr>
            <w:t>49</w:t>
          </w:r>
          <w:r w:rsidRPr="00AA4AB3">
            <w:rPr>
              <w:rFonts w:ascii="Bookman Old Style" w:hAnsi="Bookman Old Style"/>
              <w:sz w:val="24"/>
              <w:szCs w:val="24"/>
            </w:rPr>
            <w:t>.</w:t>
          </w:r>
          <w:r>
            <w:rPr>
              <w:rFonts w:ascii="Bookman Old Style" w:hAnsi="Bookman Old Style"/>
              <w:sz w:val="24"/>
              <w:szCs w:val="24"/>
            </w:rPr>
            <w:t>994</w:t>
          </w:r>
          <w:r w:rsidRPr="00AA4AB3">
            <w:rPr>
              <w:rFonts w:ascii="Bookman Old Style" w:hAnsi="Bookman Old Style"/>
              <w:sz w:val="24"/>
              <w:szCs w:val="24"/>
            </w:rPr>
            <w:t>,00 KM,</w:t>
          </w:r>
        </w:p>
        <w:p w14:paraId="0AFB4909" w14:textId="77777777" w:rsidR="008A073F" w:rsidRPr="008A073F" w:rsidRDefault="008A073F" w:rsidP="008A073F">
          <w:pPr>
            <w:pStyle w:val="ListParagraph"/>
            <w:tabs>
              <w:tab w:val="left" w:pos="0"/>
            </w:tabs>
            <w:spacing w:after="0" w:line="240" w:lineRule="auto"/>
            <w:rPr>
              <w:rFonts w:ascii="Bookman Old Style" w:hAnsi="Bookman Old Style"/>
            </w:rPr>
          </w:pPr>
        </w:p>
        <w:p w14:paraId="22EB0084" w14:textId="77777777" w:rsidR="003768F8" w:rsidRDefault="0060494D" w:rsidP="004E195F">
          <w:pPr>
            <w:pStyle w:val="ListParagraph"/>
            <w:numPr>
              <w:ilvl w:val="0"/>
              <w:numId w:val="14"/>
            </w:numPr>
            <w:tabs>
              <w:tab w:val="left" w:pos="0"/>
            </w:tabs>
            <w:spacing w:after="0"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3768F8">
            <w:rPr>
              <w:rFonts w:ascii="Bookman Old Style" w:hAnsi="Bookman Old Style"/>
              <w:b/>
              <w:sz w:val="24"/>
              <w:szCs w:val="24"/>
            </w:rPr>
            <w:t xml:space="preserve">Ministarstvo prostornog uređenja i zaštite okolice Tuzlanskog Kantona </w:t>
          </w:r>
          <w:r w:rsidR="00D304F5" w:rsidRPr="003768F8">
            <w:rPr>
              <w:rFonts w:ascii="Bookman Old Style" w:hAnsi="Bookman Old Style"/>
              <w:sz w:val="24"/>
              <w:szCs w:val="24"/>
            </w:rPr>
            <w:t>za projekat: „</w:t>
          </w:r>
          <w:r w:rsidRPr="003768F8">
            <w:rPr>
              <w:rFonts w:ascii="Bookman Old Style" w:hAnsi="Bookman Old Style"/>
              <w:sz w:val="24"/>
              <w:szCs w:val="24"/>
            </w:rPr>
            <w:t>Nabavka opreme za direktan prijenos podataka sa Sistema za praćenje kvaliteta zraka na području TK na server FHMZ</w:t>
          </w:r>
          <w:r w:rsidR="00D304F5" w:rsidRPr="003768F8">
            <w:rPr>
              <w:rFonts w:ascii="Bookman Old Style" w:hAnsi="Bookman Old Style"/>
              <w:sz w:val="24"/>
              <w:szCs w:val="24"/>
            </w:rPr>
            <w:t xml:space="preserve">“ sa iznosom do </w:t>
          </w:r>
        </w:p>
        <w:p w14:paraId="652DA35A" w14:textId="1E9C36A5" w:rsidR="008A073F" w:rsidRPr="003768F8" w:rsidRDefault="003768F8" w:rsidP="003768F8">
          <w:pPr>
            <w:pStyle w:val="ListParagraph"/>
            <w:tabs>
              <w:tab w:val="left" w:pos="0"/>
            </w:tabs>
            <w:spacing w:after="0" w:line="240" w:lineRule="auto"/>
            <w:rPr>
              <w:rFonts w:ascii="Bookman Old Style" w:hAnsi="Bookman Old Style"/>
              <w:sz w:val="24"/>
              <w:szCs w:val="24"/>
            </w:rPr>
          </w:pPr>
          <w:r w:rsidRPr="003768F8">
            <w:rPr>
              <w:rFonts w:ascii="Bookman Old Style" w:hAnsi="Bookman Old Style"/>
              <w:sz w:val="24"/>
              <w:szCs w:val="24"/>
            </w:rPr>
            <w:t>20</w:t>
          </w:r>
          <w:r>
            <w:rPr>
              <w:rFonts w:ascii="Bookman Old Style" w:hAnsi="Bookman Old Style"/>
              <w:sz w:val="24"/>
              <w:szCs w:val="24"/>
            </w:rPr>
            <w:t>.</w:t>
          </w:r>
          <w:r w:rsidRPr="003768F8">
            <w:rPr>
              <w:rFonts w:ascii="Bookman Old Style" w:hAnsi="Bookman Old Style"/>
              <w:sz w:val="24"/>
              <w:szCs w:val="24"/>
            </w:rPr>
            <w:t>849</w:t>
          </w:r>
          <w:r w:rsidR="00D304F5" w:rsidRPr="003768F8">
            <w:rPr>
              <w:rFonts w:ascii="Bookman Old Style" w:hAnsi="Bookman Old Style"/>
              <w:sz w:val="24"/>
              <w:szCs w:val="24"/>
            </w:rPr>
            <w:t>,00 KM,</w:t>
          </w:r>
        </w:p>
        <w:p w14:paraId="59BDF50B" w14:textId="22E09FAB" w:rsidR="0060494D" w:rsidRPr="003768F8" w:rsidRDefault="00D304F5" w:rsidP="008A073F">
          <w:pPr>
            <w:pStyle w:val="ListParagraph"/>
            <w:tabs>
              <w:tab w:val="left" w:pos="0"/>
            </w:tabs>
            <w:spacing w:after="0" w:line="240" w:lineRule="auto"/>
            <w:rPr>
              <w:rFonts w:ascii="Bookman Old Style" w:hAnsi="Bookman Old Style"/>
              <w:sz w:val="24"/>
              <w:szCs w:val="24"/>
            </w:rPr>
          </w:pPr>
          <w:r w:rsidRPr="003768F8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20B34E94" w14:textId="53F08302" w:rsidR="00D304F5" w:rsidRPr="003768F8" w:rsidRDefault="0060494D" w:rsidP="004E195F">
          <w:pPr>
            <w:pStyle w:val="ListParagraph"/>
            <w:numPr>
              <w:ilvl w:val="0"/>
              <w:numId w:val="14"/>
            </w:numPr>
            <w:tabs>
              <w:tab w:val="left" w:pos="0"/>
            </w:tabs>
            <w:spacing w:after="0" w:line="240" w:lineRule="auto"/>
            <w:jc w:val="both"/>
            <w:rPr>
              <w:rFonts w:ascii="Bookman Old Style" w:hAnsi="Bookman Old Style" w:cs="Times New Roman"/>
              <w:b/>
              <w:sz w:val="24"/>
              <w:szCs w:val="24"/>
              <w:u w:val="single"/>
            </w:rPr>
          </w:pPr>
          <w:r w:rsidRPr="003768F8">
            <w:rPr>
              <w:rFonts w:ascii="Bookman Old Style" w:hAnsi="Bookman Old Style"/>
              <w:b/>
              <w:sz w:val="24"/>
              <w:szCs w:val="24"/>
            </w:rPr>
            <w:t xml:space="preserve">Općina Kakanj </w:t>
          </w:r>
          <w:r w:rsidR="00D304F5" w:rsidRPr="003768F8">
            <w:rPr>
              <w:rFonts w:ascii="Bookman Old Style" w:hAnsi="Bookman Old Style"/>
              <w:sz w:val="24"/>
              <w:szCs w:val="24"/>
            </w:rPr>
            <w:t>za projekat: „</w:t>
          </w:r>
          <w:r w:rsidRPr="003768F8">
            <w:rPr>
              <w:rFonts w:ascii="Bookman Old Style" w:hAnsi="Bookman Old Style"/>
              <w:sz w:val="24"/>
              <w:szCs w:val="24"/>
            </w:rPr>
            <w:t xml:space="preserve">Nabavka novih uređaja za kontinuirano praćenje kvaliteta zraka </w:t>
          </w:r>
          <w:r w:rsidR="00A0318D">
            <w:rPr>
              <w:rFonts w:ascii="Bookman Old Style" w:hAnsi="Bookman Old Style"/>
              <w:sz w:val="24"/>
              <w:szCs w:val="24"/>
            </w:rPr>
            <w:t>n</w:t>
          </w:r>
          <w:r w:rsidRPr="003768F8">
            <w:rPr>
              <w:rFonts w:ascii="Bookman Old Style" w:hAnsi="Bookman Old Style"/>
              <w:sz w:val="24"/>
              <w:szCs w:val="24"/>
            </w:rPr>
            <w:t>a području Općine Kakanj</w:t>
          </w:r>
          <w:r w:rsidR="003768F8">
            <w:rPr>
              <w:rFonts w:ascii="Bookman Old Style" w:hAnsi="Bookman Old Style"/>
              <w:sz w:val="24"/>
              <w:szCs w:val="24"/>
            </w:rPr>
            <w:t xml:space="preserve">“ sa iznosom do </w:t>
          </w:r>
          <w:r w:rsidR="001F60DC" w:rsidRPr="003768F8">
            <w:rPr>
              <w:rFonts w:ascii="Bookman Old Style" w:hAnsi="Bookman Old Style"/>
              <w:sz w:val="24"/>
              <w:szCs w:val="24"/>
            </w:rPr>
            <w:t>5</w:t>
          </w:r>
          <w:r w:rsidR="003768F8">
            <w:rPr>
              <w:rFonts w:ascii="Bookman Old Style" w:hAnsi="Bookman Old Style"/>
              <w:sz w:val="24"/>
              <w:szCs w:val="24"/>
            </w:rPr>
            <w:t>0.000,00 KM.</w:t>
          </w:r>
          <w:r w:rsidR="00D304F5" w:rsidRPr="003768F8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19DA396B" w14:textId="77777777" w:rsidR="00D304F5" w:rsidRPr="003768F8" w:rsidRDefault="00D304F5" w:rsidP="00D304F5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</w:p>
        <w:p w14:paraId="22A52CED" w14:textId="0187F375" w:rsidR="005A333C" w:rsidRPr="002E1C59" w:rsidRDefault="005A333C" w:rsidP="005A333C">
          <w:pPr>
            <w:pStyle w:val="NormalWeb"/>
            <w:rPr>
              <w:rFonts w:ascii="Bookman Old Style" w:hAnsi="Bookman Old Style"/>
              <w:b/>
              <w:u w:val="single"/>
            </w:rPr>
          </w:pPr>
          <w:r w:rsidRPr="002E1C59">
            <w:rPr>
              <w:rFonts w:ascii="Bookman Old Style" w:hAnsi="Bookman Old Style"/>
              <w:b/>
              <w:u w:val="single"/>
              <w:lang w:val="bs-Latn-BA"/>
            </w:rPr>
            <w:t xml:space="preserve">LOT 6. - </w:t>
          </w:r>
          <w:r w:rsidR="00F0095E" w:rsidRPr="002E1C59">
            <w:rPr>
              <w:rFonts w:ascii="Bookman Old Style" w:hAnsi="Bookman Old Style"/>
              <w:b/>
              <w:u w:val="single"/>
              <w:lang w:val="en-US"/>
            </w:rPr>
            <w:t>Projekti zaštite prirode</w:t>
          </w:r>
          <w:r w:rsidRPr="002E1C59">
            <w:rPr>
              <w:rFonts w:ascii="Bookman Old Style" w:hAnsi="Bookman Old Style"/>
              <w:b/>
              <w:u w:val="single"/>
              <w:lang w:val="bs-Latn-BA"/>
            </w:rPr>
            <w:t xml:space="preserve"> </w:t>
          </w:r>
          <w:r w:rsidRPr="002E1C59">
            <w:rPr>
              <w:rFonts w:ascii="Bookman Old Style" w:hAnsi="Bookman Old Style"/>
              <w:b/>
              <w:u w:val="single"/>
            </w:rPr>
            <w:t xml:space="preserve">ostvarilo je </w:t>
          </w:r>
          <w:r w:rsidR="00807AD4" w:rsidRPr="002E1C59">
            <w:rPr>
              <w:rFonts w:ascii="Bookman Old Style" w:hAnsi="Bookman Old Style"/>
              <w:b/>
              <w:u w:val="single"/>
            </w:rPr>
            <w:t>10</w:t>
          </w:r>
          <w:r w:rsidRPr="002E1C59">
            <w:rPr>
              <w:rFonts w:ascii="Bookman Old Style" w:hAnsi="Bookman Old Style"/>
              <w:b/>
              <w:u w:val="single"/>
            </w:rPr>
            <w:t xml:space="preserve"> aplikan</w:t>
          </w:r>
          <w:r w:rsidR="008C76DF" w:rsidRPr="002E1C59">
            <w:rPr>
              <w:rFonts w:ascii="Bookman Old Style" w:hAnsi="Bookman Old Style"/>
              <w:b/>
              <w:u w:val="single"/>
            </w:rPr>
            <w:t>a</w:t>
          </w:r>
          <w:r w:rsidRPr="002E1C59">
            <w:rPr>
              <w:rFonts w:ascii="Bookman Old Style" w:hAnsi="Bookman Old Style"/>
              <w:b/>
              <w:u w:val="single"/>
            </w:rPr>
            <w:t xml:space="preserve">ta: </w:t>
          </w:r>
        </w:p>
        <w:p w14:paraId="45F6F012" w14:textId="77777777" w:rsidR="00807AD4" w:rsidRPr="00807AD4" w:rsidRDefault="0060494D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  <w:u w:val="single"/>
            </w:rPr>
          </w:pPr>
          <w:r w:rsidRPr="00807AD4">
            <w:rPr>
              <w:rFonts w:ascii="Bookman Old Style" w:hAnsi="Bookman Old Style"/>
              <w:b/>
              <w:lang w:val="bs-Latn-BA"/>
            </w:rPr>
            <w:t xml:space="preserve">Centar za krš i speleologiju </w:t>
          </w:r>
          <w:r w:rsidRPr="00807AD4">
            <w:rPr>
              <w:rFonts w:ascii="Bookman Old Style" w:hAnsi="Bookman Old Style"/>
            </w:rPr>
            <w:t xml:space="preserve">za projekat: „Istraživanje šišmiša odabranih područja za mrežu natura 2000 u FBiH“ sa iznosom do </w:t>
          </w:r>
          <w:r w:rsidR="00807AD4" w:rsidRPr="00807AD4">
            <w:rPr>
              <w:rFonts w:ascii="Bookman Old Style" w:hAnsi="Bookman Old Style"/>
            </w:rPr>
            <w:t>23</w:t>
          </w:r>
          <w:r w:rsidRPr="00807AD4">
            <w:rPr>
              <w:rFonts w:ascii="Bookman Old Style" w:hAnsi="Bookman Old Style"/>
            </w:rPr>
            <w:t>.000,00 KM,</w:t>
          </w:r>
        </w:p>
        <w:p w14:paraId="25433BF8" w14:textId="77777777" w:rsidR="00807AD4" w:rsidRPr="00807AD4" w:rsidRDefault="00807AD4" w:rsidP="00807AD4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  <w:u w:val="single"/>
            </w:rPr>
          </w:pPr>
        </w:p>
        <w:p w14:paraId="3216FD7F" w14:textId="2760BA27" w:rsidR="002A0E08" w:rsidRPr="00807AD4" w:rsidRDefault="002A0E08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  <w:u w:val="single"/>
            </w:rPr>
          </w:pPr>
          <w:r w:rsidRPr="00807AD4">
            <w:rPr>
              <w:rFonts w:ascii="Bookman Old Style" w:hAnsi="Bookman Old Style"/>
              <w:b/>
            </w:rPr>
            <w:t xml:space="preserve">Centar za marinsku i slatkovodnu biologiju Sharklab ADRIA </w:t>
          </w:r>
          <w:r w:rsidR="0060494D" w:rsidRPr="00807AD4">
            <w:rPr>
              <w:rFonts w:ascii="Bookman Old Style" w:hAnsi="Bookman Old Style"/>
            </w:rPr>
            <w:t>za projekat: „</w:t>
          </w:r>
          <w:r w:rsidRPr="00807AD4">
            <w:rPr>
              <w:rFonts w:ascii="Bookman Old Style" w:hAnsi="Bookman Old Style"/>
            </w:rPr>
            <w:t>Inventarizacija ciljanih marinskih skupina unutar Bosne i Hercegovine - biosistematski pregledi, kartiranje (nastavak)</w:t>
          </w:r>
          <w:r w:rsidR="00807AD4" w:rsidRPr="00807AD4">
            <w:rPr>
              <w:rFonts w:ascii="Bookman Old Style" w:hAnsi="Bookman Old Style"/>
            </w:rPr>
            <w:t>“ sa iznosom do 46</w:t>
          </w:r>
          <w:r w:rsidR="0060494D" w:rsidRPr="00807AD4">
            <w:rPr>
              <w:rFonts w:ascii="Bookman Old Style" w:hAnsi="Bookman Old Style"/>
            </w:rPr>
            <w:t xml:space="preserve">.000,00 KM, </w:t>
          </w:r>
        </w:p>
        <w:p w14:paraId="2D779C9E" w14:textId="77777777" w:rsidR="00807AD4" w:rsidRPr="00807AD4" w:rsidRDefault="00807AD4" w:rsidP="00807AD4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  <w:u w:val="single"/>
            </w:rPr>
          </w:pPr>
        </w:p>
        <w:p w14:paraId="6DC93860" w14:textId="39A2DD59" w:rsidR="00A0318D" w:rsidRDefault="002A0E08" w:rsidP="004E195F">
          <w:pPr>
            <w:pStyle w:val="NormalWeb"/>
            <w:numPr>
              <w:ilvl w:val="0"/>
              <w:numId w:val="15"/>
            </w:numPr>
            <w:jc w:val="both"/>
            <w:rPr>
              <w:rFonts w:ascii="Bookman Old Style" w:hAnsi="Bookman Old Style"/>
              <w:b/>
              <w:u w:val="single"/>
            </w:rPr>
          </w:pPr>
          <w:r w:rsidRPr="00807AD4">
            <w:rPr>
              <w:rFonts w:ascii="Bookman Old Style" w:hAnsi="Bookman Old Style"/>
              <w:b/>
            </w:rPr>
            <w:t xml:space="preserve">Udruženje građana Eko Mreža </w:t>
          </w:r>
          <w:r w:rsidR="0060494D" w:rsidRPr="00807AD4">
            <w:rPr>
              <w:rFonts w:ascii="Bookman Old Style" w:hAnsi="Bookman Old Style"/>
            </w:rPr>
            <w:t>za projekat: „</w:t>
          </w:r>
          <w:r w:rsidR="00152285" w:rsidRPr="00807AD4">
            <w:rPr>
              <w:rFonts w:ascii="Bookman Old Style" w:hAnsi="Bookman Old Style"/>
            </w:rPr>
            <w:t>Inventarizacija, analiza i praćenje stanja diverziteta ihtiofaune i ornitofaune jezera Modrac</w:t>
          </w:r>
          <w:r w:rsidR="0060494D" w:rsidRPr="00807AD4">
            <w:rPr>
              <w:rFonts w:ascii="Bookman Old Style" w:hAnsi="Bookman Old Style"/>
            </w:rPr>
            <w:t xml:space="preserve">“ sa iznosom do 45.000,00 KM, </w:t>
          </w:r>
        </w:p>
        <w:p w14:paraId="38126C95" w14:textId="77777777" w:rsidR="00A0318D" w:rsidRPr="00A0318D" w:rsidRDefault="00A0318D" w:rsidP="00A0318D">
          <w:pPr>
            <w:pStyle w:val="NormalWeb"/>
            <w:spacing w:after="0" w:afterAutospacing="0"/>
            <w:rPr>
              <w:rFonts w:ascii="Bookman Old Style" w:hAnsi="Bookman Old Style"/>
              <w:b/>
              <w:u w:val="single"/>
            </w:rPr>
          </w:pPr>
        </w:p>
        <w:p w14:paraId="6BC15D7C" w14:textId="77777777" w:rsidR="0086396E" w:rsidRPr="0086396E" w:rsidRDefault="00807AD4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  <w:u w:val="single"/>
            </w:rPr>
          </w:pPr>
          <w:r w:rsidRPr="00807AD4">
            <w:rPr>
              <w:rFonts w:ascii="Bookman Old Style" w:hAnsi="Bookman Old Style"/>
              <w:b/>
            </w:rPr>
            <w:t xml:space="preserve">Centar za investicije i razvoj poduzetništva CIRP Mostar </w:t>
          </w:r>
          <w:r w:rsidRPr="00807AD4">
            <w:rPr>
              <w:rFonts w:ascii="Bookman Old Style" w:hAnsi="Bookman Old Style"/>
            </w:rPr>
            <w:t>za projekat: „Identifikacija i definiranje ekološkog statusa biljnih vrsta Livanjskog polja u skladu sa Crvenom listom flore Federacije Bosne i Hercegovine</w:t>
          </w:r>
          <w:r w:rsidR="0086396E">
            <w:rPr>
              <w:rFonts w:ascii="Bookman Old Style" w:hAnsi="Bookman Old Style"/>
            </w:rPr>
            <w:t xml:space="preserve">“ sa iznosom do </w:t>
          </w:r>
          <w:r w:rsidRPr="00807AD4">
            <w:rPr>
              <w:rFonts w:ascii="Bookman Old Style" w:hAnsi="Bookman Old Style"/>
            </w:rPr>
            <w:t>5</w:t>
          </w:r>
          <w:r w:rsidR="0086396E">
            <w:rPr>
              <w:rFonts w:ascii="Bookman Old Style" w:hAnsi="Bookman Old Style"/>
            </w:rPr>
            <w:t>0</w:t>
          </w:r>
          <w:r w:rsidRPr="00807AD4">
            <w:rPr>
              <w:rFonts w:ascii="Bookman Old Style" w:hAnsi="Bookman Old Style"/>
            </w:rPr>
            <w:t xml:space="preserve">.000,00 KM, </w:t>
          </w:r>
        </w:p>
        <w:p w14:paraId="21D2CAB9" w14:textId="77777777" w:rsidR="0086396E" w:rsidRPr="0086396E" w:rsidRDefault="0086396E" w:rsidP="0086396E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  <w:u w:val="single"/>
            </w:rPr>
          </w:pPr>
        </w:p>
        <w:p w14:paraId="55EFD5D8" w14:textId="0213C6B2" w:rsidR="0086396E" w:rsidRPr="0086396E" w:rsidRDefault="0086396E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  <w:u w:val="single"/>
            </w:rPr>
          </w:pPr>
          <w:r w:rsidRPr="0086396E">
            <w:rPr>
              <w:rFonts w:ascii="Bookman Old Style" w:hAnsi="Bookman Old Style"/>
              <w:b/>
            </w:rPr>
            <w:t xml:space="preserve">Udruga Referentna grupa Čapljina </w:t>
          </w:r>
          <w:r w:rsidRPr="0086396E">
            <w:rPr>
              <w:rFonts w:ascii="Bookman Old Style" w:hAnsi="Bookman Old Style"/>
            </w:rPr>
            <w:t xml:space="preserve">za projekat: „Inventarizacija, kartiranje i prikupljanje novih podataka o vrstama i stanišnim tipovima na području uz rijeku Tihaljina - Mlade - Trebižat kao doprinos uspostavi NATURA 2000 u BiH“ sa iznosom do 40.000,00 KM, </w:t>
          </w:r>
        </w:p>
        <w:p w14:paraId="16B8C9E3" w14:textId="77777777" w:rsidR="0086396E" w:rsidRPr="0086396E" w:rsidRDefault="0086396E" w:rsidP="0086396E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  <w:u w:val="single"/>
            </w:rPr>
          </w:pPr>
        </w:p>
        <w:p w14:paraId="00E8D6B1" w14:textId="77777777" w:rsidR="0086396E" w:rsidRPr="0086396E" w:rsidRDefault="0086396E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  <w:r w:rsidRPr="0086396E">
            <w:rPr>
              <w:rFonts w:ascii="Bookman Old Style" w:hAnsi="Bookman Old Style"/>
              <w:b/>
            </w:rPr>
            <w:t xml:space="preserve">Udruženje ekologije, turizma i ljepote "ECO IMPULS" Sarajevo </w:t>
          </w:r>
          <w:r w:rsidRPr="0086396E">
            <w:rPr>
              <w:rFonts w:ascii="Bookman Old Style" w:hAnsi="Bookman Old Style"/>
            </w:rPr>
            <w:t xml:space="preserve">za projekat: „Utvrđivanje i mapiranje staništa jarebice poljske (Perdix Perdix L.) i jarebice kamenjarke - grivne (Alectoris Graeca Meisner) u Federaciji Bosne i Hercegovine“ sa iznosom do 30.000,00 KM, </w:t>
          </w:r>
        </w:p>
        <w:p w14:paraId="3313026C" w14:textId="77777777" w:rsidR="0086396E" w:rsidRPr="0086396E" w:rsidRDefault="0086396E" w:rsidP="0086396E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</w:rPr>
          </w:pPr>
        </w:p>
        <w:p w14:paraId="6FD58590" w14:textId="77777777" w:rsidR="0086396E" w:rsidRPr="0086396E" w:rsidRDefault="00152285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  <w:r w:rsidRPr="0086396E">
            <w:rPr>
              <w:rFonts w:ascii="Bookman Old Style" w:hAnsi="Bookman Old Style"/>
              <w:b/>
            </w:rPr>
            <w:t xml:space="preserve">Omladinski klub "Novi val" </w:t>
          </w:r>
          <w:r w:rsidR="0060494D" w:rsidRPr="0086396E">
            <w:rPr>
              <w:rFonts w:ascii="Bookman Old Style" w:hAnsi="Bookman Old Style"/>
            </w:rPr>
            <w:t>za projekat: „</w:t>
          </w:r>
          <w:r w:rsidRPr="0086396E">
            <w:rPr>
              <w:rFonts w:ascii="Bookman Old Style" w:hAnsi="Bookman Old Style"/>
            </w:rPr>
            <w:t>Monitoring Hranilišta za Bjeloglave supove i druge divlje životinje</w:t>
          </w:r>
          <w:r w:rsidR="0086396E" w:rsidRPr="0086396E">
            <w:rPr>
              <w:rFonts w:ascii="Bookman Old Style" w:hAnsi="Bookman Old Style"/>
            </w:rPr>
            <w:t>“ sa iznosom do 1</w:t>
          </w:r>
          <w:r w:rsidR="0060494D" w:rsidRPr="0086396E">
            <w:rPr>
              <w:rFonts w:ascii="Bookman Old Style" w:hAnsi="Bookman Old Style"/>
            </w:rPr>
            <w:t xml:space="preserve">5.000,00 KM, </w:t>
          </w:r>
        </w:p>
        <w:p w14:paraId="416879C6" w14:textId="77777777" w:rsidR="0086396E" w:rsidRDefault="0086396E" w:rsidP="0086396E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</w:rPr>
          </w:pPr>
        </w:p>
        <w:p w14:paraId="111C91FF" w14:textId="77777777" w:rsidR="0086396E" w:rsidRPr="0086396E" w:rsidRDefault="0086396E" w:rsidP="004E195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  <w:r w:rsidRPr="0086396E">
            <w:rPr>
              <w:rFonts w:ascii="Bookman Old Style" w:hAnsi="Bookman Old Style"/>
              <w:b/>
            </w:rPr>
            <w:t>Ekološko udruženje Oksigen</w:t>
          </w:r>
          <w:r w:rsidRPr="0086396E">
            <w:rPr>
              <w:rFonts w:ascii="Bookman Old Style" w:hAnsi="Bookman Old Style"/>
            </w:rPr>
            <w:t xml:space="preserve">  </w:t>
          </w:r>
          <w:r w:rsidRPr="0086396E">
            <w:rPr>
              <w:rFonts w:ascii="Bookman Old Style" w:hAnsi="Bookman Old Style"/>
              <w:b/>
            </w:rPr>
            <w:t>Mostar</w:t>
          </w:r>
          <w:r w:rsidRPr="0086396E">
            <w:rPr>
              <w:rFonts w:ascii="Bookman Old Style" w:hAnsi="Bookman Old Style"/>
            </w:rPr>
            <w:t xml:space="preserve"> za projekat: „Raznolikost staništa sa aneksa i habitat direktive na istraživanom području kanjona rijeke Rakitnice“ sa iznosom do 15.000,00 KM, </w:t>
          </w:r>
        </w:p>
        <w:p w14:paraId="4444FCFD" w14:textId="77777777" w:rsidR="0086396E" w:rsidRDefault="0086396E" w:rsidP="0086396E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</w:rPr>
          </w:pPr>
        </w:p>
        <w:p w14:paraId="4A9370C9" w14:textId="77777777" w:rsidR="0086396E" w:rsidRPr="00FF36D1" w:rsidRDefault="00152285" w:rsidP="00B3767F">
          <w:pPr>
            <w:pStyle w:val="NormalWeb"/>
            <w:numPr>
              <w:ilvl w:val="0"/>
              <w:numId w:val="15"/>
            </w:numPr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  <w:r w:rsidRPr="00FF36D1">
            <w:rPr>
              <w:rFonts w:ascii="Bookman Old Style" w:hAnsi="Bookman Old Style"/>
              <w:b/>
            </w:rPr>
            <w:t xml:space="preserve">Ekološko udruženje Flora </w:t>
          </w:r>
          <w:r w:rsidR="0060494D" w:rsidRPr="00FF36D1">
            <w:rPr>
              <w:rFonts w:ascii="Bookman Old Style" w:hAnsi="Bookman Old Style"/>
            </w:rPr>
            <w:t>za projekat: „</w:t>
          </w:r>
          <w:r w:rsidRPr="00FF36D1">
            <w:rPr>
              <w:rFonts w:ascii="Bookman Old Style" w:hAnsi="Bookman Old Style"/>
            </w:rPr>
            <w:t>Dokazivanje statusa vrste  Helichrisum italicum (Roth) G. Don. u smislu njene pripadnosti aneksu II Habitat direktive</w:t>
          </w:r>
          <w:r w:rsidR="0086396E" w:rsidRPr="00FF36D1">
            <w:rPr>
              <w:rFonts w:ascii="Bookman Old Style" w:hAnsi="Bookman Old Style"/>
            </w:rPr>
            <w:t>“ sa iznosom do 1</w:t>
          </w:r>
          <w:r w:rsidR="0060494D" w:rsidRPr="00FF36D1">
            <w:rPr>
              <w:rFonts w:ascii="Bookman Old Style" w:hAnsi="Bookman Old Style"/>
            </w:rPr>
            <w:t xml:space="preserve">5.000,00 KM, </w:t>
          </w:r>
        </w:p>
        <w:p w14:paraId="5531AD62" w14:textId="77777777" w:rsidR="0086396E" w:rsidRPr="00FF36D1" w:rsidRDefault="0086396E" w:rsidP="0086396E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b/>
            </w:rPr>
          </w:pPr>
        </w:p>
        <w:p w14:paraId="04C2ABBD" w14:textId="07AD067C" w:rsidR="0060494D" w:rsidRPr="00FF36D1" w:rsidRDefault="008C76DF" w:rsidP="00B3767F">
          <w:pPr>
            <w:pStyle w:val="NormalWeb"/>
            <w:numPr>
              <w:ilvl w:val="0"/>
              <w:numId w:val="15"/>
            </w:numPr>
            <w:tabs>
              <w:tab w:val="left" w:pos="720"/>
              <w:tab w:val="left" w:pos="810"/>
            </w:tabs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  <w:r w:rsidRPr="00FF36D1">
            <w:rPr>
              <w:rFonts w:ascii="Bookman Old Style" w:hAnsi="Bookman Old Style"/>
              <w:b/>
            </w:rPr>
            <w:t xml:space="preserve">JU Zavičajni muzej Visoko </w:t>
          </w:r>
          <w:r w:rsidR="0060494D" w:rsidRPr="00FF36D1">
            <w:rPr>
              <w:rFonts w:ascii="Bookman Old Style" w:hAnsi="Bookman Old Style"/>
            </w:rPr>
            <w:t>za projekat: „</w:t>
          </w:r>
          <w:r w:rsidRPr="00FF36D1">
            <w:rPr>
              <w:rFonts w:ascii="Bookman Old Style" w:hAnsi="Bookman Old Style"/>
            </w:rPr>
            <w:t>Inventarizacija, kartiranje i praćenje stanja vrsta i staništa divljih vrsta orhideja na području ZDK</w:t>
          </w:r>
          <w:r w:rsidR="0086396E" w:rsidRPr="00FF36D1">
            <w:rPr>
              <w:rFonts w:ascii="Bookman Old Style" w:hAnsi="Bookman Old Style"/>
            </w:rPr>
            <w:t>“ sa iznosom do 15.000,00 KM.</w:t>
          </w:r>
        </w:p>
        <w:p w14:paraId="76BF4030" w14:textId="77777777" w:rsidR="0060494D" w:rsidRDefault="0060494D" w:rsidP="005A333C">
          <w:pPr>
            <w:pStyle w:val="NormalWeb"/>
            <w:rPr>
              <w:rFonts w:ascii="Bookman Old Style" w:hAnsi="Bookman Old Style"/>
              <w:b/>
            </w:rPr>
          </w:pPr>
        </w:p>
        <w:p w14:paraId="1321141C" w14:textId="09ABBCE2" w:rsidR="00B03C48" w:rsidRPr="002E1C59" w:rsidRDefault="00F0095E" w:rsidP="002E1C59">
          <w:pPr>
            <w:pStyle w:val="NormalWeb"/>
            <w:rPr>
              <w:rFonts w:ascii="Bookman Old Style" w:hAnsi="Bookman Old Style"/>
              <w:b/>
              <w:u w:val="single"/>
            </w:rPr>
          </w:pPr>
          <w:r w:rsidRPr="002E1C59">
            <w:rPr>
              <w:rFonts w:ascii="Bookman Old Style" w:hAnsi="Bookman Old Style"/>
              <w:b/>
              <w:u w:val="single"/>
              <w:lang w:val="bs-Latn-BA"/>
            </w:rPr>
            <w:t xml:space="preserve">LOT </w:t>
          </w:r>
          <w:r w:rsidR="005A333C" w:rsidRPr="002E1C59">
            <w:rPr>
              <w:rFonts w:ascii="Bookman Old Style" w:hAnsi="Bookman Old Style"/>
              <w:b/>
              <w:u w:val="single"/>
              <w:lang w:val="bs-Latn-BA"/>
            </w:rPr>
            <w:t>7</w:t>
          </w:r>
          <w:r w:rsidR="00472B14" w:rsidRPr="002E1C59">
            <w:rPr>
              <w:rFonts w:ascii="Bookman Old Style" w:hAnsi="Bookman Old Style"/>
              <w:b/>
              <w:u w:val="single"/>
              <w:lang w:val="bs-Latn-BA"/>
            </w:rPr>
            <w:t xml:space="preserve">. - Projekti zaštite i remedijacije tla </w:t>
          </w:r>
          <w:r w:rsidR="00B03C48" w:rsidRPr="002E1C59">
            <w:rPr>
              <w:rFonts w:ascii="Bookman Old Style" w:hAnsi="Bookman Old Style"/>
              <w:b/>
              <w:u w:val="single"/>
            </w:rPr>
            <w:t>ostvarilo je</w:t>
          </w:r>
          <w:r w:rsidR="00085943" w:rsidRPr="002E1C59">
            <w:rPr>
              <w:rFonts w:ascii="Bookman Old Style" w:hAnsi="Bookman Old Style"/>
              <w:b/>
              <w:u w:val="single"/>
            </w:rPr>
            <w:t xml:space="preserve"> </w:t>
          </w:r>
          <w:r w:rsidR="008167D7" w:rsidRPr="002E1C59">
            <w:rPr>
              <w:rFonts w:ascii="Bookman Old Style" w:hAnsi="Bookman Old Style"/>
              <w:b/>
              <w:u w:val="single"/>
            </w:rPr>
            <w:t>4</w:t>
          </w:r>
          <w:r w:rsidR="00B03C48" w:rsidRPr="002E1C59">
            <w:rPr>
              <w:rFonts w:ascii="Bookman Old Style" w:hAnsi="Bookman Old Style"/>
              <w:b/>
              <w:u w:val="single"/>
            </w:rPr>
            <w:t xml:space="preserve"> aplikanta: </w:t>
          </w:r>
        </w:p>
        <w:p w14:paraId="67EAE4F9" w14:textId="77777777" w:rsidR="003A10B1" w:rsidRDefault="003A10B1" w:rsidP="00B03C48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</w:p>
        <w:p w14:paraId="139A3D86" w14:textId="068E4437" w:rsidR="003A10B1" w:rsidRPr="000A4EBC" w:rsidRDefault="00CC3D9A" w:rsidP="00CC3D9A">
          <w:pPr>
            <w:pStyle w:val="NormalWeb"/>
            <w:numPr>
              <w:ilvl w:val="0"/>
              <w:numId w:val="4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0A4EBC">
            <w:rPr>
              <w:rFonts w:ascii="Bookman Old Style" w:hAnsi="Bookman Old Style"/>
              <w:b/>
            </w:rPr>
            <w:t xml:space="preserve">JP BH Šume Sarajevo </w:t>
          </w:r>
          <w:r w:rsidR="003A10B1" w:rsidRPr="000A4EBC">
            <w:rPr>
              <w:rFonts w:ascii="Bookman Old Style" w:hAnsi="Bookman Old Style"/>
            </w:rPr>
            <w:t>za projekat: „</w:t>
          </w:r>
          <w:r w:rsidRPr="000A4EBC">
            <w:rPr>
              <w:rFonts w:ascii="Bookman Old Style" w:hAnsi="Bookman Old Style"/>
            </w:rPr>
            <w:t>Istraživanje mogućnosti fitoremedijacije na području strelišta Veliko polje Igman, Sarajevo</w:t>
          </w:r>
          <w:r w:rsidR="003A10B1" w:rsidRPr="000A4EBC">
            <w:rPr>
              <w:rFonts w:ascii="Bookman Old Style" w:hAnsi="Bookman Old Style"/>
            </w:rPr>
            <w:t>“ sa iznosom do</w:t>
          </w:r>
          <w:r w:rsidR="00910894" w:rsidRPr="000A4EBC">
            <w:rPr>
              <w:rFonts w:ascii="Bookman Old Style" w:hAnsi="Bookman Old Style"/>
            </w:rPr>
            <w:t xml:space="preserve"> 44</w:t>
          </w:r>
          <w:r w:rsidR="003A10B1" w:rsidRPr="000A4EBC">
            <w:rPr>
              <w:rFonts w:ascii="Bookman Old Style" w:hAnsi="Bookman Old Style"/>
            </w:rPr>
            <w:t>.</w:t>
          </w:r>
          <w:r w:rsidR="00910894" w:rsidRPr="000A4EBC">
            <w:rPr>
              <w:rFonts w:ascii="Bookman Old Style" w:hAnsi="Bookman Old Style"/>
            </w:rPr>
            <w:t>609</w:t>
          </w:r>
          <w:r w:rsidR="003A10B1" w:rsidRPr="000A4EBC">
            <w:rPr>
              <w:rFonts w:ascii="Bookman Old Style" w:hAnsi="Bookman Old Style"/>
            </w:rPr>
            <w:t xml:space="preserve">,00 KM, </w:t>
          </w:r>
        </w:p>
        <w:p w14:paraId="1F3706E3" w14:textId="77777777" w:rsidR="003A10B1" w:rsidRPr="008167D7" w:rsidRDefault="003A10B1" w:rsidP="003A10B1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highlight w:val="lightGray"/>
            </w:rPr>
          </w:pPr>
        </w:p>
        <w:p w14:paraId="1D0FF7B3" w14:textId="357D4EE6" w:rsidR="003A10B1" w:rsidRPr="00AA63F6" w:rsidRDefault="00CC3D9A" w:rsidP="00CC3D9A">
          <w:pPr>
            <w:pStyle w:val="NormalWeb"/>
            <w:numPr>
              <w:ilvl w:val="0"/>
              <w:numId w:val="4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AA63F6">
            <w:rPr>
              <w:rFonts w:ascii="Bookman Old Style" w:hAnsi="Bookman Old Style"/>
              <w:b/>
            </w:rPr>
            <w:t>P.D.</w:t>
          </w:r>
          <w:r w:rsidR="008167D7" w:rsidRPr="00AA63F6">
            <w:rPr>
              <w:rFonts w:ascii="Bookman Old Style" w:hAnsi="Bookman Old Style"/>
              <w:b/>
            </w:rPr>
            <w:t xml:space="preserve"> </w:t>
          </w:r>
          <w:r w:rsidRPr="00AA63F6">
            <w:rPr>
              <w:rFonts w:ascii="Bookman Old Style" w:hAnsi="Bookman Old Style"/>
              <w:b/>
            </w:rPr>
            <w:t>"Vlašić"</w:t>
          </w:r>
          <w:r w:rsidR="008167D7" w:rsidRPr="00AA63F6">
            <w:rPr>
              <w:rFonts w:ascii="Bookman Old Style" w:hAnsi="Bookman Old Style"/>
              <w:b/>
            </w:rPr>
            <w:t xml:space="preserve"> </w:t>
          </w:r>
          <w:r w:rsidRPr="00AA63F6">
            <w:rPr>
              <w:rFonts w:ascii="Bookman Old Style" w:hAnsi="Bookman Old Style"/>
              <w:b/>
            </w:rPr>
            <w:t xml:space="preserve">d.o.o. Vitez </w:t>
          </w:r>
          <w:r w:rsidR="003A10B1" w:rsidRPr="00AA63F6">
            <w:rPr>
              <w:rFonts w:ascii="Bookman Old Style" w:hAnsi="Bookman Old Style"/>
            </w:rPr>
            <w:t>za projekat: „</w:t>
          </w:r>
          <w:r w:rsidRPr="00AA63F6">
            <w:rPr>
              <w:rFonts w:ascii="Bookman Old Style" w:hAnsi="Bookman Old Style"/>
            </w:rPr>
            <w:t>Projekt zaštite remedijacije tla</w:t>
          </w:r>
          <w:r w:rsidR="003A10B1" w:rsidRPr="00AA63F6">
            <w:rPr>
              <w:rFonts w:ascii="Bookman Old Style" w:hAnsi="Bookman Old Style"/>
            </w:rPr>
            <w:t xml:space="preserve">“ sa iznosom do </w:t>
          </w:r>
          <w:r w:rsidR="000A4EBC" w:rsidRPr="00AA63F6">
            <w:rPr>
              <w:rFonts w:ascii="Bookman Old Style" w:hAnsi="Bookman Old Style"/>
            </w:rPr>
            <w:t>49</w:t>
          </w:r>
          <w:r w:rsidR="003A10B1" w:rsidRPr="00AA63F6">
            <w:rPr>
              <w:rFonts w:ascii="Bookman Old Style" w:hAnsi="Bookman Old Style"/>
            </w:rPr>
            <w:t xml:space="preserve">.000,00 KM, </w:t>
          </w:r>
        </w:p>
        <w:p w14:paraId="089E6193" w14:textId="77777777" w:rsidR="003A10B1" w:rsidRPr="008167D7" w:rsidRDefault="003A10B1" w:rsidP="003A10B1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highlight w:val="lightGray"/>
            </w:rPr>
          </w:pPr>
        </w:p>
        <w:p w14:paraId="3F120C2F" w14:textId="234896C3" w:rsidR="003A10B1" w:rsidRPr="00AA63F6" w:rsidRDefault="008167D7" w:rsidP="008167D7">
          <w:pPr>
            <w:pStyle w:val="NormalWeb"/>
            <w:numPr>
              <w:ilvl w:val="0"/>
              <w:numId w:val="4"/>
            </w:numPr>
            <w:spacing w:before="0" w:beforeAutospacing="0" w:after="0" w:afterAutospacing="0"/>
            <w:jc w:val="both"/>
            <w:rPr>
              <w:rFonts w:ascii="Bookman Old Style" w:hAnsi="Bookman Old Style"/>
            </w:rPr>
          </w:pPr>
          <w:r w:rsidRPr="00AA63F6">
            <w:rPr>
              <w:rFonts w:ascii="Bookman Old Style" w:hAnsi="Bookman Old Style"/>
              <w:b/>
            </w:rPr>
            <w:t xml:space="preserve">Poljoprivredno-prehrambeni fakultet Sarajevo </w:t>
          </w:r>
          <w:r w:rsidR="003A10B1" w:rsidRPr="00AA63F6">
            <w:rPr>
              <w:rFonts w:ascii="Bookman Old Style" w:hAnsi="Bookman Old Style"/>
            </w:rPr>
            <w:t>za projekat: „</w:t>
          </w:r>
          <w:r w:rsidRPr="00AA63F6">
            <w:rPr>
              <w:rFonts w:ascii="Bookman Old Style" w:hAnsi="Bookman Old Style"/>
            </w:rPr>
            <w:t>Efikasnost primjene prirodnih alumosilikatnih materijala na imobilizaciju teških metala u okviru in situ i ex situ metode remedijacije zemljišta</w:t>
          </w:r>
          <w:r w:rsidR="00613B04" w:rsidRPr="00AA63F6">
            <w:rPr>
              <w:rFonts w:ascii="Bookman Old Style" w:hAnsi="Bookman Old Style"/>
            </w:rPr>
            <w:t>“ sa iznosom do</w:t>
          </w:r>
          <w:r w:rsidR="00AA63F6">
            <w:rPr>
              <w:rFonts w:ascii="Bookman Old Style" w:hAnsi="Bookman Old Style"/>
            </w:rPr>
            <w:t xml:space="preserve"> 36</w:t>
          </w:r>
          <w:r w:rsidRPr="00AA63F6">
            <w:rPr>
              <w:rFonts w:ascii="Bookman Old Style" w:hAnsi="Bookman Old Style"/>
            </w:rPr>
            <w:t>.000,00 KM</w:t>
          </w:r>
          <w:r w:rsidR="002E1C59">
            <w:rPr>
              <w:rFonts w:ascii="Bookman Old Style" w:hAnsi="Bookman Old Style"/>
            </w:rPr>
            <w:t>,</w:t>
          </w:r>
          <w:r w:rsidR="003A10B1" w:rsidRPr="00AA63F6">
            <w:rPr>
              <w:rFonts w:ascii="Bookman Old Style" w:hAnsi="Bookman Old Style"/>
            </w:rPr>
            <w:t xml:space="preserve"> </w:t>
          </w:r>
        </w:p>
        <w:p w14:paraId="157D5311" w14:textId="77777777" w:rsidR="008167D7" w:rsidRPr="00AA63F6" w:rsidRDefault="008167D7" w:rsidP="008167D7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70AA2610" w14:textId="32CC7C13" w:rsidR="008167D7" w:rsidRPr="00AA63F6" w:rsidRDefault="008167D7" w:rsidP="007A4AD5">
          <w:pPr>
            <w:pStyle w:val="ListParagraph"/>
            <w:numPr>
              <w:ilvl w:val="0"/>
              <w:numId w:val="4"/>
            </w:numPr>
            <w:jc w:val="both"/>
            <w:rPr>
              <w:rFonts w:ascii="Bookman Old Style" w:eastAsia="Times New Roman" w:hAnsi="Bookman Old Style" w:cs="Times New Roman"/>
              <w:sz w:val="24"/>
              <w:szCs w:val="24"/>
              <w:lang w:val="hr-BA" w:eastAsia="hr-BA"/>
            </w:rPr>
          </w:pPr>
          <w:r w:rsidRPr="00AA63F6">
            <w:rPr>
              <w:rFonts w:ascii="Bookman Old Style" w:eastAsia="Times New Roman" w:hAnsi="Bookman Old Style" w:cs="Times New Roman"/>
              <w:b/>
              <w:sz w:val="24"/>
              <w:szCs w:val="24"/>
              <w:lang w:val="hr-BA" w:eastAsia="hr-BA"/>
            </w:rPr>
            <w:t xml:space="preserve">JP Park prirode Hutovo blato d.o.o. </w:t>
          </w:r>
          <w:r w:rsidR="0086396E" w:rsidRPr="00AA63F6">
            <w:rPr>
              <w:rFonts w:ascii="Bookman Old Style" w:eastAsia="Times New Roman" w:hAnsi="Bookman Old Style" w:cs="Times New Roman"/>
              <w:b/>
              <w:sz w:val="24"/>
              <w:szCs w:val="24"/>
              <w:lang w:val="hr-BA" w:eastAsia="hr-BA"/>
            </w:rPr>
            <w:t>Čapljina</w:t>
          </w:r>
          <w:r w:rsidRPr="00AA63F6">
            <w:rPr>
              <w:rFonts w:ascii="Bookman Old Style" w:eastAsia="Times New Roman" w:hAnsi="Bookman Old Style" w:cs="Times New Roman"/>
              <w:b/>
              <w:sz w:val="24"/>
              <w:szCs w:val="24"/>
              <w:lang w:val="hr-BA" w:eastAsia="hr-BA"/>
            </w:rPr>
            <w:t xml:space="preserve"> </w:t>
          </w:r>
          <w:r w:rsidRPr="00AA63F6">
            <w:rPr>
              <w:rFonts w:ascii="Bookman Old Style" w:eastAsia="Times New Roman" w:hAnsi="Bookman Old Style" w:cs="Times New Roman"/>
              <w:sz w:val="24"/>
              <w:szCs w:val="24"/>
              <w:lang w:val="hr-BA" w:eastAsia="hr-BA"/>
            </w:rPr>
            <w:t>za projekat: „Istraživanje metoda i modela za eko-revitalizaciju tla u svrhu očuvan</w:t>
          </w:r>
          <w:r w:rsidR="002E1C59">
            <w:rPr>
              <w:rFonts w:ascii="Bookman Old Style" w:eastAsia="Times New Roman" w:hAnsi="Bookman Old Style" w:cs="Times New Roman"/>
              <w:sz w:val="24"/>
              <w:szCs w:val="24"/>
              <w:lang w:val="hr-BA" w:eastAsia="hr-BA"/>
            </w:rPr>
            <w:t>j</w:t>
          </w:r>
          <w:r w:rsidRPr="00AA63F6">
            <w:rPr>
              <w:rFonts w:ascii="Bookman Old Style" w:eastAsia="Times New Roman" w:hAnsi="Bookman Old Style" w:cs="Times New Roman"/>
              <w:sz w:val="24"/>
              <w:szCs w:val="24"/>
              <w:lang w:val="hr-BA" w:eastAsia="hr-BA"/>
            </w:rPr>
            <w:t>a prirodnih vrijednosti Parka prirode Hutovo blato“ sa iznosom do</w:t>
          </w:r>
          <w:r w:rsidR="00AA63F6">
            <w:rPr>
              <w:rFonts w:ascii="Bookman Old Style" w:eastAsia="Times New Roman" w:hAnsi="Bookman Old Style" w:cs="Times New Roman"/>
              <w:sz w:val="24"/>
              <w:szCs w:val="24"/>
              <w:lang w:val="hr-BA" w:eastAsia="hr-BA"/>
            </w:rPr>
            <w:t xml:space="preserve"> 49.95</w:t>
          </w:r>
          <w:r w:rsidRPr="00AA63F6">
            <w:rPr>
              <w:rFonts w:ascii="Bookman Old Style" w:eastAsia="Times New Roman" w:hAnsi="Bookman Old Style" w:cs="Times New Roman"/>
              <w:sz w:val="24"/>
              <w:szCs w:val="24"/>
              <w:lang w:val="hr-BA" w:eastAsia="hr-BA"/>
            </w:rPr>
            <w:t xml:space="preserve">0,00 KM. </w:t>
          </w:r>
        </w:p>
        <w:p w14:paraId="3BD8F33C" w14:textId="77777777" w:rsidR="008167D7" w:rsidRPr="00CD2F92" w:rsidRDefault="008167D7" w:rsidP="008167D7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25964D15" w14:textId="77777777" w:rsidR="00085943" w:rsidRPr="008734C7" w:rsidRDefault="00085943" w:rsidP="00A00245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b/>
              <w:u w:val="single"/>
            </w:rPr>
          </w:pPr>
        </w:p>
        <w:p w14:paraId="0C8D5C64" w14:textId="6A05EDBF" w:rsidR="00EB1341" w:rsidRPr="008734C7" w:rsidRDefault="00F0095E" w:rsidP="00EB1341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b/>
              <w:u w:val="single"/>
            </w:rPr>
          </w:pPr>
          <w:r w:rsidRPr="00AA63F6">
            <w:rPr>
              <w:rFonts w:ascii="Bookman Old Style" w:hAnsi="Bookman Old Style"/>
              <w:b/>
              <w:u w:val="single"/>
            </w:rPr>
            <w:t>LOT 8</w:t>
          </w:r>
          <w:r w:rsidR="00472B14" w:rsidRPr="00AA63F6">
            <w:rPr>
              <w:rFonts w:ascii="Bookman Old Style" w:hAnsi="Bookman Old Style"/>
              <w:b/>
              <w:u w:val="single"/>
            </w:rPr>
            <w:t xml:space="preserve">. - </w:t>
          </w:r>
          <w:r w:rsidRPr="00AA63F6">
            <w:rPr>
              <w:rFonts w:ascii="Bookman Old Style" w:hAnsi="Bookman Old Style"/>
              <w:b/>
              <w:u w:val="single"/>
              <w:lang w:val="bs-Latn-BA"/>
            </w:rPr>
            <w:t xml:space="preserve">Projekti zaštite okoliša kao podrška razvoju lokalnih zajednica </w:t>
          </w:r>
          <w:r w:rsidR="00A00245" w:rsidRPr="00AA63F6">
            <w:rPr>
              <w:rFonts w:ascii="Bookman Old Style" w:hAnsi="Bookman Old Style"/>
              <w:b/>
              <w:u w:val="single"/>
            </w:rPr>
            <w:t xml:space="preserve">ostvarilo je </w:t>
          </w:r>
          <w:r w:rsidR="00AA63F6" w:rsidRPr="00AA63F6">
            <w:rPr>
              <w:rFonts w:ascii="Bookman Old Style" w:hAnsi="Bookman Old Style"/>
              <w:b/>
              <w:u w:val="single"/>
            </w:rPr>
            <w:t>19</w:t>
          </w:r>
          <w:r w:rsidR="00A00245" w:rsidRPr="00AA63F6">
            <w:rPr>
              <w:rFonts w:ascii="Bookman Old Style" w:hAnsi="Bookman Old Style"/>
              <w:b/>
              <w:u w:val="single"/>
            </w:rPr>
            <w:t xml:space="preserve"> aplikan</w:t>
          </w:r>
          <w:r w:rsidR="008734C7" w:rsidRPr="00AA63F6">
            <w:rPr>
              <w:rFonts w:ascii="Bookman Old Style" w:hAnsi="Bookman Old Style"/>
              <w:b/>
              <w:u w:val="single"/>
            </w:rPr>
            <w:t>a</w:t>
          </w:r>
          <w:r w:rsidR="00A72CFD" w:rsidRPr="00AA63F6">
            <w:rPr>
              <w:rFonts w:ascii="Bookman Old Style" w:hAnsi="Bookman Old Style"/>
              <w:b/>
              <w:u w:val="single"/>
            </w:rPr>
            <w:t>t</w:t>
          </w:r>
          <w:r w:rsidR="00AA63F6" w:rsidRPr="00AA63F6">
            <w:rPr>
              <w:rFonts w:ascii="Bookman Old Style" w:hAnsi="Bookman Old Style"/>
              <w:b/>
              <w:u w:val="single"/>
            </w:rPr>
            <w:t>a</w:t>
          </w:r>
          <w:r w:rsidR="00A00245" w:rsidRPr="00AA63F6">
            <w:rPr>
              <w:rFonts w:ascii="Bookman Old Style" w:hAnsi="Bookman Old Style"/>
              <w:b/>
              <w:u w:val="single"/>
            </w:rPr>
            <w:t>:</w:t>
          </w:r>
          <w:r w:rsidR="00A00245" w:rsidRPr="008734C7">
            <w:rPr>
              <w:rFonts w:ascii="Bookman Old Style" w:hAnsi="Bookman Old Style"/>
              <w:b/>
              <w:u w:val="single"/>
            </w:rPr>
            <w:t xml:space="preserve"> </w:t>
          </w:r>
        </w:p>
        <w:p w14:paraId="6A9C50D6" w14:textId="77777777" w:rsidR="00EB1341" w:rsidRDefault="00EB1341" w:rsidP="00EB1341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b/>
            </w:rPr>
          </w:pPr>
        </w:p>
        <w:p w14:paraId="14D8F46F" w14:textId="04989ACF" w:rsidR="00AA63F6" w:rsidRDefault="00AA63F6" w:rsidP="007A4AD5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AA63F6">
            <w:rPr>
              <w:rFonts w:ascii="Bookman Old Style" w:hAnsi="Bookman Old Style"/>
              <w:b/>
            </w:rPr>
            <w:t>Općina Ljubuški</w:t>
          </w:r>
          <w:r w:rsidRPr="00AA63F6">
            <w:rPr>
              <w:rFonts w:ascii="Bookman Old Style" w:hAnsi="Bookman Old Style"/>
            </w:rPr>
            <w:t xml:space="preserve">  za projekat: „Izgradnja vodovodnih objekata Vodovoda Ljubuški - Niska Zona, Podsustav Vojnići-Vodice Dole Greda“  sa iznosom do 200.000,00 KM</w:t>
          </w:r>
          <w:r w:rsidR="007E7349">
            <w:rPr>
              <w:rFonts w:ascii="Bookman Old Style" w:hAnsi="Bookman Old Style"/>
            </w:rPr>
            <w:t>,</w:t>
          </w:r>
        </w:p>
        <w:p w14:paraId="45846EB9" w14:textId="77777777" w:rsidR="007E7349" w:rsidRPr="00AA63F6" w:rsidRDefault="007E7349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1B2B43B0" w14:textId="2A6D27B1" w:rsidR="007E7349" w:rsidRDefault="007E7349" w:rsidP="007A4AD5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7E7349">
            <w:rPr>
              <w:rFonts w:ascii="Bookman Old Style" w:hAnsi="Bookman Old Style"/>
              <w:b/>
            </w:rPr>
            <w:t xml:space="preserve">Općina Stolac </w:t>
          </w:r>
          <w:r w:rsidRPr="007E7349">
            <w:rPr>
              <w:rFonts w:ascii="Bookman Old Style" w:hAnsi="Bookman Old Style"/>
            </w:rPr>
            <w:t>za projekat: “Nastavak izgradnje vodoopskrbnog sustava Dubrave"  sa iznosom do 200.000,00 KM</w:t>
          </w:r>
          <w:r>
            <w:rPr>
              <w:rFonts w:ascii="Bookman Old Style" w:hAnsi="Bookman Old Style"/>
            </w:rPr>
            <w:t>,</w:t>
          </w:r>
        </w:p>
        <w:p w14:paraId="22146FA8" w14:textId="77777777" w:rsidR="007E7349" w:rsidRDefault="007E7349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7F222C83" w14:textId="31CAA396" w:rsidR="007E7349" w:rsidRDefault="007E7349" w:rsidP="007A4AD5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7E7349">
            <w:rPr>
              <w:rFonts w:ascii="Bookman Old Style" w:hAnsi="Bookman Old Style"/>
              <w:b/>
            </w:rPr>
            <w:t xml:space="preserve">JP Vodokom d.o.o. Kakanj </w:t>
          </w:r>
          <w:r w:rsidRPr="007E7349">
            <w:rPr>
              <w:rFonts w:ascii="Bookman Old Style" w:hAnsi="Bookman Old Style"/>
            </w:rPr>
            <w:t xml:space="preserve">za projekat: „Rekonstrukcija glavnog transportnog cjevovoda Bukovica-Prva, dio dionice- Filter stanica- Ilidža"  sa iznosom do </w:t>
          </w:r>
          <w:r>
            <w:rPr>
              <w:rFonts w:ascii="Bookman Old Style" w:hAnsi="Bookman Old Style"/>
            </w:rPr>
            <w:t>14</w:t>
          </w:r>
          <w:r w:rsidRPr="007E7349">
            <w:rPr>
              <w:rFonts w:ascii="Bookman Old Style" w:hAnsi="Bookman Old Style"/>
            </w:rPr>
            <w:t>0.000,00 KM</w:t>
          </w:r>
          <w:r w:rsidR="003739AE">
            <w:rPr>
              <w:rFonts w:ascii="Bookman Old Style" w:hAnsi="Bookman Old Style"/>
            </w:rPr>
            <w:t>,</w:t>
          </w:r>
        </w:p>
        <w:p w14:paraId="0310AD07" w14:textId="77777777" w:rsidR="003739AE" w:rsidRPr="007E7349" w:rsidRDefault="003739AE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086CC672" w14:textId="59885E27" w:rsidR="003739AE" w:rsidRDefault="003739AE" w:rsidP="000D29E9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3739AE">
            <w:rPr>
              <w:rFonts w:ascii="Bookman Old Style" w:hAnsi="Bookman Old Style"/>
              <w:b/>
            </w:rPr>
            <w:lastRenderedPageBreak/>
            <w:t xml:space="preserve">JKP Šćona d.o.o. Fojnica </w:t>
          </w:r>
          <w:r w:rsidRPr="003739AE">
            <w:rPr>
              <w:rFonts w:ascii="Bookman Old Style" w:hAnsi="Bookman Old Style"/>
            </w:rPr>
            <w:t>za projekat: „Rekonstrukcija dijela magis</w:t>
          </w:r>
          <w:r>
            <w:rPr>
              <w:rFonts w:ascii="Bookman Old Style" w:hAnsi="Bookman Old Style"/>
            </w:rPr>
            <w:t>tralnog cjevovoda od izvorišta Bježanija</w:t>
          </w:r>
          <w:r w:rsidRPr="003739AE">
            <w:rPr>
              <w:rFonts w:ascii="Bookman Old Style" w:hAnsi="Bookman Old Style"/>
            </w:rPr>
            <w:t xml:space="preserve"> do Račve 1001 noć" sa iznosom do </w:t>
          </w:r>
          <w:r>
            <w:rPr>
              <w:rFonts w:ascii="Bookman Old Style" w:hAnsi="Bookman Old Style"/>
            </w:rPr>
            <w:t>13</w:t>
          </w:r>
          <w:r w:rsidRPr="003739AE">
            <w:rPr>
              <w:rFonts w:ascii="Bookman Old Style" w:hAnsi="Bookman Old Style"/>
            </w:rPr>
            <w:t xml:space="preserve">0.000,00 KM, </w:t>
          </w:r>
        </w:p>
        <w:p w14:paraId="24EEF11A" w14:textId="77777777" w:rsidR="003739AE" w:rsidRPr="003739AE" w:rsidRDefault="003739AE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2B10F757" w14:textId="25C4B546" w:rsidR="003739AE" w:rsidRPr="003739AE" w:rsidRDefault="003739AE" w:rsidP="007A4AD5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3739AE">
            <w:rPr>
              <w:rFonts w:ascii="Bookman Old Style" w:hAnsi="Bookman Old Style"/>
              <w:b/>
            </w:rPr>
            <w:t xml:space="preserve">Općina Vitez </w:t>
          </w:r>
          <w:r w:rsidRPr="003739AE">
            <w:rPr>
              <w:rFonts w:ascii="Bookman Old Style" w:hAnsi="Bookman Old Style"/>
            </w:rPr>
            <w:t>za projekat: „Nastavak rekonstrukcije gradske vodovodne mreže od BP Petrol do O.Š. Ahmići, općina Vitez“  sa iznosom do 100.000,00 KM</w:t>
          </w:r>
          <w:r>
            <w:rPr>
              <w:rFonts w:ascii="Bookman Old Style" w:hAnsi="Bookman Old Style"/>
            </w:rPr>
            <w:t>,</w:t>
          </w:r>
        </w:p>
        <w:p w14:paraId="2AC3890B" w14:textId="77777777" w:rsidR="007E7349" w:rsidRPr="007E7349" w:rsidRDefault="007E7349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390C2A71" w14:textId="382AA1AD" w:rsidR="003739AE" w:rsidRDefault="003739AE" w:rsidP="00517527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3739AE">
            <w:rPr>
              <w:rFonts w:ascii="Bookman Old Style" w:hAnsi="Bookman Old Style"/>
              <w:b/>
            </w:rPr>
            <w:t xml:space="preserve">Grad Zenica </w:t>
          </w:r>
          <w:r w:rsidRPr="003739AE">
            <w:rPr>
              <w:rFonts w:ascii="Bookman Old Style" w:hAnsi="Bookman Old Style"/>
            </w:rPr>
            <w:t>za projekat: „Izgradnja kanalizacionog sistema na području sliva Babina rijeka - Zenica"  sa iznosom do 120.000,00 KM</w:t>
          </w:r>
          <w:r w:rsidR="00325292">
            <w:rPr>
              <w:rFonts w:ascii="Bookman Old Style" w:hAnsi="Bookman Old Style"/>
            </w:rPr>
            <w:t>,</w:t>
          </w:r>
        </w:p>
        <w:p w14:paraId="65A9A4F8" w14:textId="77777777" w:rsidR="00325292" w:rsidRPr="003739AE" w:rsidRDefault="00325292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56892CAF" w14:textId="2722A2AB" w:rsidR="00325292" w:rsidRDefault="00325292" w:rsidP="00517527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325292">
            <w:rPr>
              <w:rFonts w:ascii="Bookman Old Style" w:hAnsi="Bookman Old Style"/>
              <w:b/>
            </w:rPr>
            <w:t xml:space="preserve">Općina Posušje </w:t>
          </w:r>
          <w:r w:rsidRPr="00325292">
            <w:rPr>
              <w:rFonts w:ascii="Bookman Old Style" w:hAnsi="Bookman Old Style"/>
            </w:rPr>
            <w:t>za projekat: „Nastavak izgradnje dijela kolektorske mreže I.faze gradske kanalizacije, II. dio na području općine Posušje"  sa iznosom do 100.000,00 KM</w:t>
          </w:r>
          <w:r>
            <w:rPr>
              <w:rFonts w:ascii="Bookman Old Style" w:hAnsi="Bookman Old Style"/>
            </w:rPr>
            <w:t>,</w:t>
          </w:r>
        </w:p>
        <w:p w14:paraId="1262CB08" w14:textId="77777777" w:rsidR="00325292" w:rsidRPr="00325292" w:rsidRDefault="00325292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5349AB73" w14:textId="01722F10" w:rsidR="00325292" w:rsidRDefault="00325292" w:rsidP="00517527">
          <w:pPr>
            <w:pStyle w:val="NormalWeb"/>
            <w:numPr>
              <w:ilvl w:val="0"/>
              <w:numId w:val="5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325292">
            <w:rPr>
              <w:rFonts w:ascii="Bookman Old Style" w:hAnsi="Bookman Old Style"/>
              <w:b/>
            </w:rPr>
            <w:t xml:space="preserve">Općina Banovići </w:t>
          </w:r>
          <w:r w:rsidRPr="00325292">
            <w:rPr>
              <w:rFonts w:ascii="Bookman Old Style" w:hAnsi="Bookman Old Style"/>
            </w:rPr>
            <w:t>za projekat: „Dogradnja i rekonstrukcija vodovodne mreže i priključaka u ulicama Radnička, Radinskih rudara i Breštica"  sa iznosom do 100.000,00 KM</w:t>
          </w:r>
          <w:r>
            <w:rPr>
              <w:rFonts w:ascii="Bookman Old Style" w:hAnsi="Bookman Old Style"/>
            </w:rPr>
            <w:t>,</w:t>
          </w:r>
        </w:p>
        <w:p w14:paraId="3BBDF524" w14:textId="77777777" w:rsidR="00325292" w:rsidRPr="00325292" w:rsidRDefault="00325292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6784104F" w14:textId="721C4765" w:rsidR="00325292" w:rsidRPr="00ED47CC" w:rsidRDefault="00325292" w:rsidP="000D29E9">
          <w:pPr>
            <w:pStyle w:val="NormalWeb"/>
            <w:numPr>
              <w:ilvl w:val="0"/>
              <w:numId w:val="5"/>
            </w:numPr>
            <w:tabs>
              <w:tab w:val="left" w:pos="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47CC">
            <w:rPr>
              <w:rFonts w:ascii="Bookman Old Style" w:hAnsi="Bookman Old Style"/>
              <w:b/>
            </w:rPr>
            <w:t xml:space="preserve">Općina Čitluk </w:t>
          </w:r>
          <w:r w:rsidRPr="00ED47CC">
            <w:rPr>
              <w:rFonts w:ascii="Bookman Old Style" w:hAnsi="Bookman Old Style"/>
            </w:rPr>
            <w:t xml:space="preserve">za projekat: „Izgradnja sekundarne kanalizacione mreže u ulici Kralja Tvrtka i Rudarskoj ulici u Čitluku (Faza I)“ sa iznosom do 100.000,00 KM, </w:t>
          </w:r>
        </w:p>
        <w:p w14:paraId="09D60A45" w14:textId="77777777" w:rsidR="00EB1341" w:rsidRDefault="00EB1341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  <w:b/>
            </w:rPr>
          </w:pPr>
        </w:p>
        <w:p w14:paraId="11119834" w14:textId="13A4D56C" w:rsidR="003A10B1" w:rsidRPr="00ED47CC" w:rsidRDefault="00B17B33" w:rsidP="000D29E9">
          <w:pPr>
            <w:pStyle w:val="NormalWeb"/>
            <w:numPr>
              <w:ilvl w:val="0"/>
              <w:numId w:val="5"/>
            </w:numPr>
            <w:tabs>
              <w:tab w:val="left" w:pos="90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47CC">
            <w:rPr>
              <w:rFonts w:ascii="Bookman Old Style" w:hAnsi="Bookman Old Style"/>
              <w:b/>
            </w:rPr>
            <w:t xml:space="preserve">Općina Odžak </w:t>
          </w:r>
          <w:r w:rsidR="003A10B1" w:rsidRPr="00ED47CC">
            <w:rPr>
              <w:rFonts w:ascii="Bookman Old Style" w:hAnsi="Bookman Old Style"/>
            </w:rPr>
            <w:t>za projekat: „</w:t>
          </w:r>
          <w:r w:rsidRPr="00ED47CC">
            <w:rPr>
              <w:rFonts w:ascii="Bookman Old Style" w:hAnsi="Bookman Old Style"/>
            </w:rPr>
            <w:t>Izgradnja fekalne kanalizacije u Novom Naselju u Odžaku“</w:t>
          </w:r>
          <w:r w:rsidR="00ED47CC" w:rsidRPr="00ED47CC">
            <w:rPr>
              <w:rFonts w:ascii="Bookman Old Style" w:hAnsi="Bookman Old Style"/>
            </w:rPr>
            <w:t xml:space="preserve"> </w:t>
          </w:r>
          <w:r w:rsidR="003A10B1" w:rsidRPr="00ED47CC">
            <w:rPr>
              <w:rFonts w:ascii="Bookman Old Style" w:hAnsi="Bookman Old Style"/>
            </w:rPr>
            <w:t xml:space="preserve">sa iznosom do </w:t>
          </w:r>
          <w:r w:rsidR="00ED47CC" w:rsidRPr="00ED47CC">
            <w:rPr>
              <w:rFonts w:ascii="Bookman Old Style" w:hAnsi="Bookman Old Style"/>
            </w:rPr>
            <w:t>10</w:t>
          </w:r>
          <w:r w:rsidRPr="00ED47CC">
            <w:rPr>
              <w:rFonts w:ascii="Bookman Old Style" w:hAnsi="Bookman Old Style"/>
            </w:rPr>
            <w:t>0</w:t>
          </w:r>
          <w:r w:rsidR="003A10B1" w:rsidRPr="00ED47CC">
            <w:rPr>
              <w:rFonts w:ascii="Bookman Old Style" w:hAnsi="Bookman Old Style"/>
            </w:rPr>
            <w:t xml:space="preserve">.000,00 KM, </w:t>
          </w:r>
        </w:p>
        <w:p w14:paraId="6B08B28B" w14:textId="77777777" w:rsidR="003A10B1" w:rsidRPr="003A10B1" w:rsidRDefault="003A10B1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6239732" w14:textId="1A7D4FBB" w:rsidR="00ED47CC" w:rsidRPr="00ED47CC" w:rsidRDefault="00ED47CC" w:rsidP="00517527">
          <w:pPr>
            <w:pStyle w:val="NormalWeb"/>
            <w:numPr>
              <w:ilvl w:val="0"/>
              <w:numId w:val="5"/>
            </w:numPr>
            <w:tabs>
              <w:tab w:val="left" w:pos="90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47CC">
            <w:rPr>
              <w:rFonts w:ascii="Bookman Old Style" w:hAnsi="Bookman Old Style"/>
              <w:b/>
            </w:rPr>
            <w:t xml:space="preserve">Općina Stari Grad </w:t>
          </w:r>
          <w:r w:rsidRPr="00ED47CC">
            <w:rPr>
              <w:rFonts w:ascii="Bookman Old Style" w:hAnsi="Bookman Old Style"/>
            </w:rPr>
            <w:t>za projekat: „Rekonstrukcija kanalizacione mreže u ulici Velika Berkuša - Abadžin put (II faza radova)"  sa iznosom do 100.000,00 KM</w:t>
          </w:r>
          <w:r>
            <w:rPr>
              <w:rFonts w:ascii="Bookman Old Style" w:hAnsi="Bookman Old Style"/>
            </w:rPr>
            <w:t>,</w:t>
          </w:r>
        </w:p>
        <w:p w14:paraId="3C6A0A55" w14:textId="77777777" w:rsidR="003A10B1" w:rsidRDefault="003A10B1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73BB0FC" w14:textId="77777777" w:rsidR="00ED47CC" w:rsidRDefault="00ED47CC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2295F73A" w14:textId="44D51E43" w:rsidR="00ED47CC" w:rsidRPr="00ED47CC" w:rsidRDefault="000C797B" w:rsidP="00517527">
          <w:pPr>
            <w:pStyle w:val="NormalWeb"/>
            <w:numPr>
              <w:ilvl w:val="0"/>
              <w:numId w:val="5"/>
            </w:numPr>
            <w:tabs>
              <w:tab w:val="left" w:pos="630"/>
              <w:tab w:val="left" w:pos="720"/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</w:rPr>
            <w:t>Grad</w:t>
          </w:r>
          <w:r w:rsidR="00ED47CC" w:rsidRPr="00ED47CC">
            <w:rPr>
              <w:rFonts w:ascii="Bookman Old Style" w:hAnsi="Bookman Old Style"/>
              <w:b/>
            </w:rPr>
            <w:t xml:space="preserve"> Gračanica </w:t>
          </w:r>
          <w:r w:rsidR="00ED47CC" w:rsidRPr="00ED47CC">
            <w:rPr>
              <w:rFonts w:ascii="Bookman Old Style" w:hAnsi="Bookman Old Style"/>
            </w:rPr>
            <w:t>za projekat: „Zaštita glavnog desnog kolektora kroz izgradnju regulacije korita rijeke Sokoluše-faza II "  sa iznosom do 130.000,00 KM</w:t>
          </w:r>
          <w:r>
            <w:rPr>
              <w:rFonts w:ascii="Bookman Old Style" w:hAnsi="Bookman Old Style"/>
            </w:rPr>
            <w:t>,</w:t>
          </w:r>
        </w:p>
        <w:p w14:paraId="58019B52" w14:textId="77777777" w:rsidR="00ED47CC" w:rsidRDefault="00ED47CC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175A9103" w14:textId="6FEF02D5" w:rsidR="00ED47CC" w:rsidRPr="00ED47CC" w:rsidRDefault="00ED47CC" w:rsidP="00517527">
          <w:pPr>
            <w:pStyle w:val="NormalWeb"/>
            <w:numPr>
              <w:ilvl w:val="0"/>
              <w:numId w:val="5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47CC">
            <w:rPr>
              <w:rFonts w:ascii="Bookman Old Style" w:hAnsi="Bookman Old Style"/>
              <w:b/>
            </w:rPr>
            <w:t xml:space="preserve">Općina Jablanica </w:t>
          </w:r>
          <w:r w:rsidRPr="00ED47CC">
            <w:rPr>
              <w:rFonts w:ascii="Bookman Old Style" w:hAnsi="Bookman Old Style"/>
            </w:rPr>
            <w:t>za projekat: „Glavni projekat sanacije gradskog vodovoda u užem gradskom području općine Jablanica"  sa iznosom do 30.000,00 KM</w:t>
          </w:r>
          <w:r>
            <w:rPr>
              <w:rFonts w:ascii="Bookman Old Style" w:hAnsi="Bookman Old Style"/>
            </w:rPr>
            <w:t>,</w:t>
          </w:r>
        </w:p>
        <w:p w14:paraId="50B08895" w14:textId="77777777" w:rsidR="00ED47CC" w:rsidRDefault="00ED47CC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B1B20F7" w14:textId="5C10147E" w:rsidR="003A10B1" w:rsidRDefault="00B17B33" w:rsidP="00D45F55">
          <w:pPr>
            <w:pStyle w:val="NormalWeb"/>
            <w:numPr>
              <w:ilvl w:val="0"/>
              <w:numId w:val="5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47CC">
            <w:rPr>
              <w:rFonts w:ascii="Bookman Old Style" w:hAnsi="Bookman Old Style"/>
              <w:b/>
            </w:rPr>
            <w:t xml:space="preserve">Općina Kupres </w:t>
          </w:r>
          <w:r w:rsidR="00F83307" w:rsidRPr="00ED47CC">
            <w:rPr>
              <w:rFonts w:ascii="Bookman Old Style" w:hAnsi="Bookman Old Style"/>
            </w:rPr>
            <w:t>za projekat:</w:t>
          </w:r>
          <w:r w:rsidR="0056244B" w:rsidRPr="00ED47CC">
            <w:rPr>
              <w:rFonts w:ascii="Bookman Old Style" w:hAnsi="Bookman Old Style"/>
            </w:rPr>
            <w:t xml:space="preserve"> </w:t>
          </w:r>
          <w:r w:rsidR="003A10B1" w:rsidRPr="00ED47CC">
            <w:rPr>
              <w:rFonts w:ascii="Bookman Old Style" w:hAnsi="Bookman Old Style"/>
            </w:rPr>
            <w:t>„</w:t>
          </w:r>
          <w:r w:rsidRPr="00ED47CC">
            <w:rPr>
              <w:rFonts w:ascii="Bookman Old Style" w:hAnsi="Bookman Old Style"/>
            </w:rPr>
            <w:t>Izgradnja komunalne infrastrukture i okolno uređenje okoliša Sportske dvorane Kupres</w:t>
          </w:r>
          <w:r w:rsidR="003A10B1" w:rsidRPr="00ED47CC">
            <w:rPr>
              <w:rFonts w:ascii="Bookman Old Style" w:hAnsi="Bookman Old Style"/>
            </w:rPr>
            <w:t xml:space="preserve">“ sa iznosom do </w:t>
          </w:r>
          <w:r w:rsidR="00ED47CC" w:rsidRPr="00ED47CC">
            <w:rPr>
              <w:rFonts w:ascii="Bookman Old Style" w:hAnsi="Bookman Old Style"/>
            </w:rPr>
            <w:t>7</w:t>
          </w:r>
          <w:r w:rsidR="00F83307" w:rsidRPr="00ED47CC">
            <w:rPr>
              <w:rFonts w:ascii="Bookman Old Style" w:hAnsi="Bookman Old Style"/>
            </w:rPr>
            <w:t>0</w:t>
          </w:r>
          <w:r w:rsidR="003A10B1" w:rsidRPr="00ED47CC">
            <w:rPr>
              <w:rFonts w:ascii="Bookman Old Style" w:hAnsi="Bookman Old Style"/>
            </w:rPr>
            <w:t>.000,00 KM,</w:t>
          </w:r>
        </w:p>
        <w:p w14:paraId="05F67326" w14:textId="77777777" w:rsidR="00ED47CC" w:rsidRDefault="00ED47CC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5AAC2190" w14:textId="2402C104" w:rsidR="00ED47CC" w:rsidRPr="00ED47CC" w:rsidRDefault="000C797B" w:rsidP="00D45F55">
          <w:pPr>
            <w:pStyle w:val="NormalWeb"/>
            <w:numPr>
              <w:ilvl w:val="0"/>
              <w:numId w:val="5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</w:rPr>
            <w:t>Grad</w:t>
          </w:r>
          <w:r w:rsidR="00ED47CC" w:rsidRPr="00ED47CC">
            <w:rPr>
              <w:rFonts w:ascii="Bookman Old Style" w:hAnsi="Bookman Old Style"/>
              <w:b/>
            </w:rPr>
            <w:t xml:space="preserve"> Srebrenik </w:t>
          </w:r>
          <w:r w:rsidR="00ED47CC" w:rsidRPr="00ED47CC">
            <w:rPr>
              <w:rFonts w:ascii="Bookman Old Style" w:hAnsi="Bookman Old Style"/>
            </w:rPr>
            <w:t>za projekat: “</w:t>
          </w:r>
          <w:r w:rsidR="00ED47CC" w:rsidRPr="00ED47CC">
            <w:t xml:space="preserve"> </w:t>
          </w:r>
          <w:r w:rsidR="00ED47CC" w:rsidRPr="00ED47CC">
            <w:rPr>
              <w:rFonts w:ascii="Bookman Old Style" w:hAnsi="Bookman Old Style"/>
            </w:rPr>
            <w:t>Izgradnja pjeskolova i mostolova za Uređaj za prečišćavanje otpadnih voda Ježinac"  sa iznosom do 60.000,00 KM,</w:t>
          </w:r>
        </w:p>
        <w:p w14:paraId="6ACC8582" w14:textId="77777777" w:rsidR="003A10B1" w:rsidRPr="003A10B1" w:rsidRDefault="003A10B1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32ACE01" w14:textId="09341404" w:rsidR="003A10B1" w:rsidRDefault="00841600" w:rsidP="00D45F55">
          <w:pPr>
            <w:pStyle w:val="NormalWeb"/>
            <w:numPr>
              <w:ilvl w:val="0"/>
              <w:numId w:val="5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47CC">
            <w:rPr>
              <w:rFonts w:ascii="Bookman Old Style" w:hAnsi="Bookman Old Style"/>
              <w:b/>
            </w:rPr>
            <w:t xml:space="preserve">JP Vodovod i kanalizacija Gračanica </w:t>
          </w:r>
          <w:r w:rsidR="003A10B1" w:rsidRPr="00ED47CC">
            <w:rPr>
              <w:rFonts w:ascii="Bookman Old Style" w:hAnsi="Bookman Old Style"/>
            </w:rPr>
            <w:t>za projekat:</w:t>
          </w:r>
          <w:r w:rsidR="00570BB4" w:rsidRPr="00ED47CC">
            <w:rPr>
              <w:rFonts w:ascii="Bookman Old Style" w:hAnsi="Bookman Old Style"/>
            </w:rPr>
            <w:t xml:space="preserve"> „</w:t>
          </w:r>
          <w:r w:rsidRPr="00ED47CC">
            <w:rPr>
              <w:rFonts w:ascii="Bookman Old Style" w:hAnsi="Bookman Old Style"/>
            </w:rPr>
            <w:t>Nabavka potrebne opreme u cilju smanjenja gubitaka u vodovodnim sistemima i upravljanja imovinom kao dio projekta održivog korištenja voda</w:t>
          </w:r>
          <w:r w:rsidR="003A10B1" w:rsidRPr="00ED47CC">
            <w:rPr>
              <w:rFonts w:ascii="Bookman Old Style" w:hAnsi="Bookman Old Style"/>
            </w:rPr>
            <w:t xml:space="preserve">“ sa iznosom do </w:t>
          </w:r>
          <w:r w:rsidR="00ED47CC" w:rsidRPr="00ED47CC">
            <w:rPr>
              <w:rFonts w:ascii="Bookman Old Style" w:hAnsi="Bookman Old Style"/>
            </w:rPr>
            <w:t>5</w:t>
          </w:r>
          <w:r w:rsidR="005B6B42" w:rsidRPr="00ED47CC">
            <w:rPr>
              <w:rFonts w:ascii="Bookman Old Style" w:hAnsi="Bookman Old Style"/>
            </w:rPr>
            <w:t>0</w:t>
          </w:r>
          <w:r w:rsidR="003A10B1" w:rsidRPr="00ED47CC">
            <w:rPr>
              <w:rFonts w:ascii="Bookman Old Style" w:hAnsi="Bookman Old Style"/>
            </w:rPr>
            <w:t xml:space="preserve">.000,00 KM, </w:t>
          </w:r>
        </w:p>
        <w:p w14:paraId="44D0A72D" w14:textId="77777777" w:rsidR="005E6183" w:rsidRPr="00ED47CC" w:rsidRDefault="005E6183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6E0B2237" w14:textId="4AE7FA58" w:rsidR="005E6183" w:rsidRPr="00602977" w:rsidRDefault="005E6183" w:rsidP="00517527">
          <w:pPr>
            <w:pStyle w:val="NormalWeb"/>
            <w:numPr>
              <w:ilvl w:val="0"/>
              <w:numId w:val="5"/>
            </w:numPr>
            <w:tabs>
              <w:tab w:val="left" w:pos="720"/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602977">
            <w:rPr>
              <w:rFonts w:ascii="Bookman Old Style" w:hAnsi="Bookman Old Style"/>
              <w:b/>
            </w:rPr>
            <w:t xml:space="preserve">Općina Kreševo </w:t>
          </w:r>
          <w:r w:rsidRPr="00602977">
            <w:rPr>
              <w:rFonts w:ascii="Bookman Old Style" w:hAnsi="Bookman Old Style"/>
            </w:rPr>
            <w:t>za projekat: „Izrada projekta istražnih radova izvorišta Barbarino i Čibukovo vrelo“  sa iznosom do 4.800,00 KM,</w:t>
          </w:r>
        </w:p>
        <w:p w14:paraId="3C2C94D0" w14:textId="77777777" w:rsidR="005E6183" w:rsidRDefault="005E6183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01A5BE03" w14:textId="77777777" w:rsidR="003A10B1" w:rsidRPr="003A10B1" w:rsidRDefault="003A10B1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E772140" w14:textId="202D5609" w:rsidR="003A10B1" w:rsidRPr="00602977" w:rsidRDefault="00841600" w:rsidP="00C65A8B">
          <w:pPr>
            <w:pStyle w:val="NormalWeb"/>
            <w:numPr>
              <w:ilvl w:val="0"/>
              <w:numId w:val="5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602977">
            <w:rPr>
              <w:rFonts w:ascii="Bookman Old Style" w:hAnsi="Bookman Old Style"/>
              <w:b/>
            </w:rPr>
            <w:t xml:space="preserve">Općina Novi Travnik </w:t>
          </w:r>
          <w:r w:rsidR="003A10B1" w:rsidRPr="00602977">
            <w:rPr>
              <w:rFonts w:ascii="Bookman Old Style" w:hAnsi="Bookman Old Style"/>
            </w:rPr>
            <w:t>za projekat: „</w:t>
          </w:r>
          <w:r w:rsidRPr="00602977">
            <w:rPr>
              <w:rFonts w:ascii="Bookman Old Style" w:hAnsi="Bookman Old Style"/>
            </w:rPr>
            <w:t>Primarna kanalizaciona mreža Međuvode Novi Travnik - Završna faza (RO7'-RO14)</w:t>
          </w:r>
          <w:r w:rsidR="003A10B1" w:rsidRPr="00602977">
            <w:rPr>
              <w:rFonts w:ascii="Bookman Old Style" w:hAnsi="Bookman Old Style"/>
            </w:rPr>
            <w:t xml:space="preserve">“ sa iznosom do </w:t>
          </w:r>
          <w:r w:rsidR="00602977">
            <w:rPr>
              <w:rFonts w:ascii="Bookman Old Style" w:hAnsi="Bookman Old Style"/>
            </w:rPr>
            <w:t>40</w:t>
          </w:r>
          <w:r w:rsidR="003A10B1" w:rsidRPr="00602977">
            <w:rPr>
              <w:rFonts w:ascii="Bookman Old Style" w:hAnsi="Bookman Old Style"/>
            </w:rPr>
            <w:t xml:space="preserve">.000,00 KM, </w:t>
          </w:r>
        </w:p>
        <w:p w14:paraId="4B437BE0" w14:textId="77777777" w:rsidR="003A10B1" w:rsidRPr="003A10B1" w:rsidRDefault="003A10B1" w:rsidP="000D29E9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577DA4C3" w14:textId="77777777" w:rsidR="00841600" w:rsidRPr="00841600" w:rsidRDefault="00841600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  <w:highlight w:val="lightGray"/>
            </w:rPr>
          </w:pPr>
        </w:p>
        <w:p w14:paraId="2F67DDCC" w14:textId="53EB807A" w:rsidR="00841600" w:rsidRPr="003030D5" w:rsidRDefault="00841600" w:rsidP="00517527">
          <w:pPr>
            <w:pStyle w:val="NormalWeb"/>
            <w:numPr>
              <w:ilvl w:val="0"/>
              <w:numId w:val="5"/>
            </w:numPr>
            <w:tabs>
              <w:tab w:val="left" w:pos="720"/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3030D5">
            <w:rPr>
              <w:rFonts w:ascii="Bookman Old Style" w:hAnsi="Bookman Old Style"/>
              <w:b/>
            </w:rPr>
            <w:t xml:space="preserve">JP Vodovod i kanalizacija d.o.o. Banovići </w:t>
          </w:r>
          <w:r w:rsidR="00570BB4" w:rsidRPr="003030D5">
            <w:rPr>
              <w:rFonts w:ascii="Bookman Old Style" w:hAnsi="Bookman Old Style"/>
            </w:rPr>
            <w:t>za projekat: „</w:t>
          </w:r>
          <w:r w:rsidRPr="003030D5">
            <w:rPr>
              <w:rFonts w:ascii="Bookman Old Style" w:hAnsi="Bookman Old Style"/>
            </w:rPr>
            <w:t xml:space="preserve">Ugradnja mjerača protoka i uspostava monitoringa kapaciteta i kvaliteta </w:t>
          </w:r>
          <w:r w:rsidR="00602977" w:rsidRPr="003030D5">
            <w:rPr>
              <w:rFonts w:ascii="Bookman Old Style" w:hAnsi="Bookman Old Style"/>
            </w:rPr>
            <w:t>vode na izvorištima Studešnica i Krabašnica</w:t>
          </w:r>
          <w:r w:rsidRPr="003030D5">
            <w:rPr>
              <w:rFonts w:ascii="Bookman Old Style" w:hAnsi="Bookman Old Style"/>
            </w:rPr>
            <w:t xml:space="preserve">  sa iznosom do </w:t>
          </w:r>
          <w:r w:rsidR="003030D5" w:rsidRPr="003030D5">
            <w:rPr>
              <w:rFonts w:ascii="Bookman Old Style" w:hAnsi="Bookman Old Style"/>
            </w:rPr>
            <w:t>2</w:t>
          </w:r>
          <w:r w:rsidRPr="003030D5">
            <w:rPr>
              <w:rFonts w:ascii="Bookman Old Style" w:hAnsi="Bookman Old Style"/>
            </w:rPr>
            <w:t>0.000,00 KM</w:t>
          </w:r>
          <w:r w:rsidR="003030D5">
            <w:rPr>
              <w:rFonts w:ascii="Bookman Old Style" w:hAnsi="Bookman Old Style"/>
            </w:rPr>
            <w:t>.</w:t>
          </w:r>
        </w:p>
        <w:p w14:paraId="3111DB6A" w14:textId="77777777" w:rsidR="005D209E" w:rsidRPr="003030D5" w:rsidRDefault="005D209E" w:rsidP="000D29E9">
          <w:pPr>
            <w:pStyle w:val="NormalWeb"/>
            <w:spacing w:before="0" w:beforeAutospacing="0" w:after="0" w:afterAutospacing="0"/>
            <w:ind w:left="720"/>
            <w:rPr>
              <w:rFonts w:ascii="Bookman Old Style" w:hAnsi="Bookman Old Style"/>
            </w:rPr>
          </w:pPr>
        </w:p>
        <w:p w14:paraId="2268FAD4" w14:textId="77777777" w:rsidR="00ED75F0" w:rsidRPr="00927473" w:rsidRDefault="00ED75F0" w:rsidP="00ED75F0">
          <w:pPr>
            <w:tabs>
              <w:tab w:val="left" w:pos="0"/>
            </w:tabs>
            <w:spacing w:after="0" w:line="240" w:lineRule="auto"/>
            <w:rPr>
              <w:rFonts w:ascii="Bookman Old Style" w:hAnsi="Bookman Old Style"/>
              <w:sz w:val="24"/>
              <w:szCs w:val="24"/>
            </w:rPr>
          </w:pPr>
        </w:p>
        <w:p w14:paraId="062036A9" w14:textId="18B389A0" w:rsidR="00EB1341" w:rsidRDefault="00F0095E" w:rsidP="00472B14">
          <w:pPr>
            <w:pStyle w:val="NormalWeb"/>
            <w:rPr>
              <w:rFonts w:ascii="Bookman Old Style" w:hAnsi="Bookman Old Style"/>
              <w:b/>
              <w:u w:val="single"/>
            </w:rPr>
          </w:pPr>
          <w:r w:rsidRPr="00AC56BD">
            <w:rPr>
              <w:rFonts w:ascii="Bookman Old Style" w:hAnsi="Bookman Old Style"/>
              <w:b/>
              <w:u w:val="single"/>
              <w:lang w:val="bs-Latn-BA"/>
            </w:rPr>
            <w:t>LOT 9</w:t>
          </w:r>
          <w:r w:rsidR="005A333C" w:rsidRPr="00AC56BD">
            <w:rPr>
              <w:rFonts w:ascii="Bookman Old Style" w:hAnsi="Bookman Old Style"/>
              <w:b/>
              <w:u w:val="single"/>
              <w:lang w:val="bs-Latn-BA"/>
            </w:rPr>
            <w:t xml:space="preserve">. - </w:t>
          </w:r>
          <w:r w:rsidRPr="00AC56BD">
            <w:rPr>
              <w:rFonts w:ascii="Bookman Old Style" w:hAnsi="Bookman Old Style"/>
              <w:b/>
              <w:u w:val="single"/>
              <w:lang w:val="bs-Latn-BA"/>
            </w:rPr>
            <w:t>Projekti zaštite zraka</w:t>
          </w:r>
          <w:r w:rsidR="005A333C" w:rsidRPr="00AC56BD">
            <w:rPr>
              <w:rFonts w:ascii="Bookman Old Style" w:hAnsi="Bookman Old Style"/>
              <w:b/>
              <w:u w:val="single"/>
              <w:lang w:val="bs-Latn-BA"/>
            </w:rPr>
            <w:t xml:space="preserve"> </w:t>
          </w:r>
          <w:r w:rsidR="00A00245" w:rsidRPr="00AC56BD">
            <w:rPr>
              <w:rFonts w:ascii="Bookman Old Style" w:hAnsi="Bookman Old Style"/>
              <w:b/>
              <w:u w:val="single"/>
            </w:rPr>
            <w:t xml:space="preserve">ostvarilo je </w:t>
          </w:r>
          <w:r w:rsidR="00AC56BD" w:rsidRPr="00AC56BD">
            <w:rPr>
              <w:rFonts w:ascii="Bookman Old Style" w:hAnsi="Bookman Old Style"/>
              <w:b/>
              <w:u w:val="single"/>
            </w:rPr>
            <w:t>20</w:t>
          </w:r>
          <w:r w:rsidR="00A00245" w:rsidRPr="00AC56BD">
            <w:rPr>
              <w:rFonts w:ascii="Bookman Old Style" w:hAnsi="Bookman Old Style"/>
              <w:b/>
              <w:u w:val="single"/>
            </w:rPr>
            <w:t xml:space="preserve"> aplikan</w:t>
          </w:r>
          <w:r w:rsidR="007967A2" w:rsidRPr="00AC56BD">
            <w:rPr>
              <w:rFonts w:ascii="Bookman Old Style" w:hAnsi="Bookman Old Style"/>
              <w:b/>
              <w:u w:val="single"/>
            </w:rPr>
            <w:t>a</w:t>
          </w:r>
          <w:r w:rsidR="00AC56BD" w:rsidRPr="00AC56BD">
            <w:rPr>
              <w:rFonts w:ascii="Bookman Old Style" w:hAnsi="Bookman Old Style"/>
              <w:b/>
              <w:u w:val="single"/>
            </w:rPr>
            <w:t>ta</w:t>
          </w:r>
          <w:r w:rsidR="000C797B">
            <w:rPr>
              <w:rFonts w:ascii="Bookman Old Style" w:hAnsi="Bookman Old Style"/>
              <w:b/>
              <w:u w:val="single"/>
            </w:rPr>
            <w:t>:</w:t>
          </w:r>
        </w:p>
        <w:p w14:paraId="249A064E" w14:textId="1F8F906C" w:rsidR="00AC56BD" w:rsidRDefault="000C797B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</w:rPr>
            <w:t>Grad</w:t>
          </w:r>
          <w:r w:rsidR="00AC56BD" w:rsidRPr="00AC56BD">
            <w:rPr>
              <w:rFonts w:ascii="Bookman Old Style" w:hAnsi="Bookman Old Style"/>
              <w:b/>
            </w:rPr>
            <w:t xml:space="preserve"> Srebrenik </w:t>
          </w:r>
          <w:r w:rsidR="00AC56BD" w:rsidRPr="00AC56BD">
            <w:rPr>
              <w:rFonts w:ascii="Bookman Old Style" w:hAnsi="Bookman Old Style"/>
            </w:rPr>
            <w:t xml:space="preserve">za projekat: „Izgradnja toplovoda za distribuciju toplotne energije za potrošače u zoni II u Srebreniku“ sa iznosom do 125.000,00 KM, </w:t>
          </w:r>
        </w:p>
        <w:p w14:paraId="0E4A19A3" w14:textId="77777777" w:rsidR="00AC56BD" w:rsidRPr="00AC56BD" w:rsidRDefault="00AC56BD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15D7E73E" w14:textId="708AC643" w:rsidR="00AC56BD" w:rsidRPr="00AC56BD" w:rsidRDefault="00AC56BD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AC56BD">
            <w:rPr>
              <w:rFonts w:ascii="Bookman Old Style" w:hAnsi="Bookman Old Style"/>
              <w:b/>
            </w:rPr>
            <w:t xml:space="preserve">Centrotrans Eurolines d.d. Sarajevo </w:t>
          </w:r>
          <w:r w:rsidRPr="00AC56BD">
            <w:rPr>
              <w:rFonts w:ascii="Bookman Old Style" w:hAnsi="Bookman Old Style"/>
            </w:rPr>
            <w:t xml:space="preserve">za projekat: „Uvođenje ekološki prihvatljivih vozila u javni gradski saobraćaj“ sa iznosom do 100.000,00 KM, </w:t>
          </w:r>
        </w:p>
        <w:p w14:paraId="16CEEF4C" w14:textId="77777777" w:rsidR="00AC56BD" w:rsidRPr="00545394" w:rsidRDefault="00AC56BD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6767F21A" w14:textId="3779D3BE" w:rsidR="00AC56BD" w:rsidRDefault="00AC56BD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AC56BD">
            <w:rPr>
              <w:rFonts w:ascii="Bookman Old Style" w:hAnsi="Bookman Old Style"/>
              <w:b/>
            </w:rPr>
            <w:t xml:space="preserve">Općina Lukavac </w:t>
          </w:r>
          <w:r w:rsidRPr="00AC56BD">
            <w:rPr>
              <w:rFonts w:ascii="Bookman Old Style" w:hAnsi="Bookman Old Style"/>
            </w:rPr>
            <w:t xml:space="preserve">za projekat: „Toplifikacija netoplificiranih djelova grada Lukavca - Priključenje poslovne zone na sistem daljinskog grijanja" sa iznosom do </w:t>
          </w:r>
          <w:r>
            <w:rPr>
              <w:rFonts w:ascii="Bookman Old Style" w:hAnsi="Bookman Old Style"/>
            </w:rPr>
            <w:t>10</w:t>
          </w:r>
          <w:r w:rsidRPr="00AC56BD">
            <w:rPr>
              <w:rFonts w:ascii="Bookman Old Style" w:hAnsi="Bookman Old Style"/>
            </w:rPr>
            <w:t>0.000,00 KM,</w:t>
          </w:r>
        </w:p>
        <w:p w14:paraId="7173129F" w14:textId="77777777" w:rsidR="00FF36D1" w:rsidRPr="00AC56BD" w:rsidRDefault="00FF36D1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0DC3EFAA" w14:textId="13CBFCEA" w:rsidR="003A10B1" w:rsidRPr="00DB7917" w:rsidRDefault="00D44DC4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DB7917">
            <w:rPr>
              <w:rFonts w:ascii="Bookman Old Style" w:hAnsi="Bookman Old Style"/>
              <w:b/>
            </w:rPr>
            <w:t xml:space="preserve">Grad Mostar </w:t>
          </w:r>
          <w:r w:rsidR="003A10B1" w:rsidRPr="00DB7917">
            <w:rPr>
              <w:rFonts w:ascii="Bookman Old Style" w:hAnsi="Bookman Old Style"/>
            </w:rPr>
            <w:t>za projekat: „</w:t>
          </w:r>
          <w:r w:rsidRPr="00DB7917">
            <w:rPr>
              <w:rFonts w:ascii="Bookman Old Style" w:hAnsi="Bookman Old Style"/>
            </w:rPr>
            <w:t>Postavljanje punionica (2) za električne automobile u gradu Mostaru</w:t>
          </w:r>
          <w:r w:rsidR="003A10B1" w:rsidRPr="00DB7917">
            <w:rPr>
              <w:rFonts w:ascii="Bookman Old Style" w:hAnsi="Bookman Old Style"/>
            </w:rPr>
            <w:t xml:space="preserve">“ sa iznosom do </w:t>
          </w:r>
          <w:r w:rsidR="00DB7917" w:rsidRPr="00DB7917">
            <w:rPr>
              <w:rFonts w:ascii="Bookman Old Style" w:hAnsi="Bookman Old Style"/>
            </w:rPr>
            <w:t>25</w:t>
          </w:r>
          <w:r w:rsidR="003A10B1" w:rsidRPr="00DB7917">
            <w:rPr>
              <w:rFonts w:ascii="Bookman Old Style" w:hAnsi="Bookman Old Style"/>
            </w:rPr>
            <w:t xml:space="preserve">.000,00 KM, </w:t>
          </w:r>
        </w:p>
        <w:p w14:paraId="30CDF392" w14:textId="77777777" w:rsidR="003A10B1" w:rsidRPr="003A10B1" w:rsidRDefault="003A10B1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0E752A82" w14:textId="13B255A8" w:rsidR="003A10B1" w:rsidRDefault="00D44DC4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DB7917">
            <w:rPr>
              <w:rFonts w:ascii="Bookman Old Style" w:hAnsi="Bookman Old Style"/>
              <w:b/>
            </w:rPr>
            <w:t xml:space="preserve">JP ELEKTROPRIVREDA BiH d.d. Sarajevo-direkcija </w:t>
          </w:r>
          <w:r w:rsidR="00F03BDF" w:rsidRPr="00DB7917">
            <w:rPr>
              <w:rFonts w:ascii="Bookman Old Style" w:hAnsi="Bookman Old Style"/>
            </w:rPr>
            <w:t xml:space="preserve">za projekat: </w:t>
          </w:r>
          <w:r w:rsidR="003A10B1" w:rsidRPr="00DB7917">
            <w:rPr>
              <w:rFonts w:ascii="Bookman Old Style" w:hAnsi="Bookman Old Style"/>
            </w:rPr>
            <w:t>„</w:t>
          </w:r>
          <w:r w:rsidRPr="00DB7917">
            <w:rPr>
              <w:rFonts w:ascii="Bookman Old Style" w:hAnsi="Bookman Old Style"/>
            </w:rPr>
            <w:t>DC punionica za električna vozila na autocesti A1 - odmorište Lepenica</w:t>
          </w:r>
          <w:r w:rsidR="003A10B1" w:rsidRPr="00DB7917">
            <w:rPr>
              <w:rFonts w:ascii="Bookman Old Style" w:hAnsi="Bookman Old Style"/>
            </w:rPr>
            <w:t xml:space="preserve">“ sa iznosom do </w:t>
          </w:r>
          <w:r w:rsidR="00DB7917" w:rsidRPr="00DB7917">
            <w:rPr>
              <w:rFonts w:ascii="Bookman Old Style" w:hAnsi="Bookman Old Style"/>
            </w:rPr>
            <w:t>5</w:t>
          </w:r>
          <w:r w:rsidR="00F03BDF" w:rsidRPr="00DB7917">
            <w:rPr>
              <w:rFonts w:ascii="Bookman Old Style" w:hAnsi="Bookman Old Style"/>
            </w:rPr>
            <w:t>0</w:t>
          </w:r>
          <w:r w:rsidR="003A10B1" w:rsidRPr="00DB7917">
            <w:rPr>
              <w:rFonts w:ascii="Bookman Old Style" w:hAnsi="Bookman Old Style"/>
            </w:rPr>
            <w:t>.000,00 KM,</w:t>
          </w:r>
        </w:p>
        <w:p w14:paraId="40639059" w14:textId="77777777" w:rsidR="00DB7917" w:rsidRPr="00DB7917" w:rsidRDefault="00DB7917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23BFD4B1" w14:textId="46A56F03" w:rsidR="00DB7917" w:rsidRDefault="00DB7917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DB7917">
            <w:rPr>
              <w:rFonts w:ascii="Bookman Old Style" w:hAnsi="Bookman Old Style"/>
              <w:b/>
            </w:rPr>
            <w:t xml:space="preserve">Herkon d.o.o. Mostar </w:t>
          </w:r>
          <w:r w:rsidRPr="00DB7917">
            <w:rPr>
              <w:rFonts w:ascii="Bookman Old Style" w:hAnsi="Bookman Old Style"/>
            </w:rPr>
            <w:t xml:space="preserve">za projekat: „Upotreba energije iz obnovljivih izvora u prijevozu kao dio paketa mjera potrebnih za smanjenje emisije stakleničkih plinova: Istraživanje implementacije Direktiva 2009/30/EZ i 2009/28/EZ kroz provođenje monitoringa tečnih naftnih goriva u FBiH“ sa iznosom do 90.000,00 KM, </w:t>
          </w:r>
        </w:p>
        <w:p w14:paraId="350B95A0" w14:textId="77777777" w:rsidR="00DB7917" w:rsidRPr="00DB7917" w:rsidRDefault="00DB7917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48B5E07" w14:textId="61A44CDC" w:rsidR="00DB7917" w:rsidRPr="00ED7B1A" w:rsidRDefault="00DB7917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7B1A">
            <w:rPr>
              <w:rFonts w:ascii="Bookman Old Style" w:hAnsi="Bookman Old Style"/>
              <w:b/>
            </w:rPr>
            <w:t xml:space="preserve">JP BH POŠTA </w:t>
          </w:r>
          <w:r w:rsidRPr="00ED7B1A">
            <w:rPr>
              <w:rFonts w:ascii="Bookman Old Style" w:hAnsi="Bookman Old Style"/>
            </w:rPr>
            <w:t>za projekat: „Uvođenje ekoloških vozila u "JP BH pošta" d.o.o. ili zamjena transportnih vozila na benzinske i dizel motore sa tzv. GREEN- ekološki prihvatljivim hybridnim vozilima" sa iznosom do 115.000,00 KM,</w:t>
          </w:r>
        </w:p>
        <w:p w14:paraId="31A2FF1F" w14:textId="77777777" w:rsidR="00DB7917" w:rsidRDefault="00DB7917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07B6A756" w14:textId="67210C22" w:rsidR="00ED7B1A" w:rsidRPr="00ED7B1A" w:rsidRDefault="00ED7B1A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7B1A">
            <w:rPr>
              <w:rFonts w:ascii="Bookman Old Style" w:hAnsi="Bookman Old Style"/>
              <w:b/>
            </w:rPr>
            <w:t xml:space="preserve">PIN.B c&amp;i d.o.o. Sarajevo </w:t>
          </w:r>
          <w:r w:rsidRPr="00ED7B1A">
            <w:rPr>
              <w:rFonts w:ascii="Bookman Old Style" w:hAnsi="Bookman Old Style"/>
            </w:rPr>
            <w:t>za projekat: „Projekt monitoringa emisija zagađujućih materija u zrak cestovnog saobraćaja u gradu Sarajevu i mjere za uspostavu održive urbane mobilnosti" sa iznosom do 90.000,00 KM,</w:t>
          </w:r>
        </w:p>
        <w:p w14:paraId="053E4DEF" w14:textId="77777777" w:rsidR="00ED7B1A" w:rsidRPr="00DA7D75" w:rsidRDefault="00ED7B1A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  <w:highlight w:val="lightGray"/>
            </w:rPr>
          </w:pPr>
        </w:p>
        <w:p w14:paraId="611B9FEA" w14:textId="42BF1D24" w:rsidR="00ED7B1A" w:rsidRDefault="00ED7B1A" w:rsidP="00AA1CE8">
          <w:pPr>
            <w:pStyle w:val="NormalWeb"/>
            <w:numPr>
              <w:ilvl w:val="0"/>
              <w:numId w:val="6"/>
            </w:numPr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ED7B1A">
            <w:rPr>
              <w:rFonts w:ascii="Bookman Old Style" w:hAnsi="Bookman Old Style"/>
              <w:b/>
            </w:rPr>
            <w:t xml:space="preserve">Grad Zenica </w:t>
          </w:r>
          <w:r w:rsidRPr="00ED7B1A">
            <w:rPr>
              <w:rFonts w:ascii="Bookman Old Style" w:hAnsi="Bookman Old Style"/>
            </w:rPr>
            <w:t xml:space="preserve">za projekat: „Uspostavljanje sistema javnih bicikala u gradu Zenica“ sa iznosom do </w:t>
          </w:r>
          <w:r>
            <w:rPr>
              <w:rFonts w:ascii="Bookman Old Style" w:hAnsi="Bookman Old Style"/>
            </w:rPr>
            <w:t>6</w:t>
          </w:r>
          <w:r w:rsidRPr="00ED7B1A">
            <w:rPr>
              <w:rFonts w:ascii="Bookman Old Style" w:hAnsi="Bookman Old Style"/>
            </w:rPr>
            <w:t xml:space="preserve">0.000,00 KM, </w:t>
          </w:r>
        </w:p>
        <w:p w14:paraId="259EBBAC" w14:textId="77777777" w:rsidR="0044317D" w:rsidRPr="00ED7B1A" w:rsidRDefault="0044317D" w:rsidP="00AA1CE8">
          <w:pPr>
            <w:pStyle w:val="NormalWeb"/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25365EB6" w14:textId="4644C7A9" w:rsidR="0044317D" w:rsidRPr="00B63594" w:rsidRDefault="0044317D" w:rsidP="00B63594">
          <w:pPr>
            <w:pStyle w:val="ListParagraph"/>
            <w:numPr>
              <w:ilvl w:val="0"/>
              <w:numId w:val="6"/>
            </w:numPr>
            <w:tabs>
              <w:tab w:val="left" w:pos="810"/>
            </w:tabs>
            <w:spacing w:after="0"/>
            <w:ind w:left="720"/>
            <w:jc w:val="both"/>
            <w:rPr>
              <w:rFonts w:ascii="Bookman Old Style" w:hAnsi="Bookman Old Style"/>
              <w:sz w:val="24"/>
              <w:szCs w:val="24"/>
            </w:rPr>
          </w:pPr>
          <w:r w:rsidRPr="0044317D">
            <w:rPr>
              <w:rFonts w:ascii="Bookman Old Style" w:eastAsia="Times New Roman" w:hAnsi="Bookman Old Style" w:cs="Times New Roman"/>
              <w:b/>
              <w:sz w:val="24"/>
              <w:szCs w:val="24"/>
              <w:lang w:val="hr-BA" w:eastAsia="hr-BA"/>
            </w:rPr>
            <w:t xml:space="preserve">Općina Posušje </w:t>
          </w:r>
          <w:r w:rsidRPr="00B63594">
            <w:rPr>
              <w:rFonts w:ascii="Bookman Old Style" w:hAnsi="Bookman Old Style"/>
              <w:sz w:val="24"/>
              <w:szCs w:val="24"/>
            </w:rPr>
            <w:t xml:space="preserve">za projekat: „Revitalizacija dendroflore središnjeg gradskog parka Posušje - faza II“ sa iznosom do 100.000,00 KM, </w:t>
          </w:r>
        </w:p>
        <w:p w14:paraId="31DC3805" w14:textId="77777777" w:rsidR="0044317D" w:rsidRPr="003A10B1" w:rsidRDefault="0044317D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0FE7E90B" w14:textId="3F63A604" w:rsidR="0044317D" w:rsidRPr="0044317D" w:rsidRDefault="0044317D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44317D">
            <w:rPr>
              <w:rFonts w:ascii="Bookman Old Style" w:hAnsi="Bookman Old Style"/>
              <w:b/>
            </w:rPr>
            <w:t xml:space="preserve">Zagrebinspekt d.o.o. Mostar </w:t>
          </w:r>
          <w:r>
            <w:rPr>
              <w:rFonts w:ascii="Bookman Old Style" w:hAnsi="Bookman Old Style"/>
            </w:rPr>
            <w:t xml:space="preserve">za projekat: </w:t>
          </w:r>
          <w:r w:rsidRPr="0044317D">
            <w:rPr>
              <w:rFonts w:ascii="Bookman Old Style" w:hAnsi="Bookman Old Style"/>
            </w:rPr>
            <w:t xml:space="preserve">„Nabava opreme-maseni plinski kromatograf“ sa iznosom do </w:t>
          </w:r>
          <w:r>
            <w:rPr>
              <w:rFonts w:ascii="Bookman Old Style" w:hAnsi="Bookman Old Style"/>
            </w:rPr>
            <w:t>5</w:t>
          </w:r>
          <w:r w:rsidRPr="0044317D">
            <w:rPr>
              <w:rFonts w:ascii="Bookman Old Style" w:hAnsi="Bookman Old Style"/>
            </w:rPr>
            <w:t xml:space="preserve">0.000,00 KM, </w:t>
          </w:r>
        </w:p>
        <w:p w14:paraId="4EE3F8A0" w14:textId="77777777" w:rsidR="0044317D" w:rsidRPr="0077386C" w:rsidRDefault="0044317D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63E7B60D" w14:textId="40CF0B36" w:rsidR="004A409D" w:rsidRPr="004A409D" w:rsidRDefault="004A409D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4A409D">
            <w:rPr>
              <w:rFonts w:ascii="Bookman Old Style" w:hAnsi="Bookman Old Style"/>
              <w:b/>
            </w:rPr>
            <w:lastRenderedPageBreak/>
            <w:t>Supermarket d.o.o</w:t>
          </w:r>
          <w:r>
            <w:rPr>
              <w:rFonts w:ascii="Bookman Old Style" w:hAnsi="Bookman Old Style"/>
              <w:b/>
            </w:rPr>
            <w:t xml:space="preserve">. Sarajevo </w:t>
          </w:r>
          <w:r w:rsidRPr="004A409D">
            <w:rPr>
              <w:rFonts w:ascii="Bookman Old Style" w:hAnsi="Bookman Old Style"/>
            </w:rPr>
            <w:t xml:space="preserve">za projekat: „NextBike Sarajevo“ sa iznosom do </w:t>
          </w:r>
          <w:r>
            <w:rPr>
              <w:rFonts w:ascii="Bookman Old Style" w:hAnsi="Bookman Old Style"/>
            </w:rPr>
            <w:t>15</w:t>
          </w:r>
          <w:r w:rsidRPr="004A409D">
            <w:rPr>
              <w:rFonts w:ascii="Bookman Old Style" w:hAnsi="Bookman Old Style"/>
            </w:rPr>
            <w:t xml:space="preserve">.000,00 KM, </w:t>
          </w:r>
        </w:p>
        <w:p w14:paraId="4BE3ED85" w14:textId="77777777" w:rsidR="0044317D" w:rsidRPr="003A10B1" w:rsidRDefault="0044317D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198F8E53" w14:textId="287DCF9C" w:rsidR="003A10B1" w:rsidRDefault="00D44DC4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4808BF">
            <w:rPr>
              <w:rFonts w:ascii="Bookman Old Style" w:hAnsi="Bookman Old Style"/>
              <w:b/>
            </w:rPr>
            <w:t xml:space="preserve">Poljoprivredno-prehrambeni fakultet Sarajevo </w:t>
          </w:r>
          <w:r w:rsidR="003A10B1" w:rsidRPr="004808BF">
            <w:rPr>
              <w:rFonts w:ascii="Bookman Old Style" w:hAnsi="Bookman Old Style"/>
            </w:rPr>
            <w:t>za projekat: „</w:t>
          </w:r>
          <w:r w:rsidRPr="004808BF">
            <w:rPr>
              <w:rFonts w:ascii="Bookman Old Style" w:hAnsi="Bookman Old Style"/>
            </w:rPr>
            <w:t>Preliminarna studija upotrebe vertikalnih bio-filtera za smanjenje urbanog zagađenja u FBiH</w:t>
          </w:r>
          <w:r w:rsidR="003A10B1" w:rsidRPr="004808BF">
            <w:rPr>
              <w:rFonts w:ascii="Bookman Old Style" w:hAnsi="Bookman Old Style"/>
            </w:rPr>
            <w:t xml:space="preserve">“ sa iznosom do </w:t>
          </w:r>
          <w:r w:rsidR="004808BF" w:rsidRPr="004808BF">
            <w:rPr>
              <w:rFonts w:ascii="Bookman Old Style" w:hAnsi="Bookman Old Style"/>
            </w:rPr>
            <w:t>4</w:t>
          </w:r>
          <w:r w:rsidR="00F03BDF" w:rsidRPr="004808BF">
            <w:rPr>
              <w:rFonts w:ascii="Bookman Old Style" w:hAnsi="Bookman Old Style"/>
            </w:rPr>
            <w:t>0</w:t>
          </w:r>
          <w:r w:rsidR="003A10B1" w:rsidRPr="004808BF">
            <w:rPr>
              <w:rFonts w:ascii="Bookman Old Style" w:hAnsi="Bookman Old Style"/>
            </w:rPr>
            <w:t xml:space="preserve">.000,00 KM, </w:t>
          </w:r>
        </w:p>
        <w:p w14:paraId="3E16DC0E" w14:textId="77777777" w:rsidR="004808BF" w:rsidRDefault="004808BF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11AE9AD6" w14:textId="620F431B" w:rsidR="004808BF" w:rsidRPr="009E2314" w:rsidRDefault="004808BF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>JP Grijanje d.o.o. Kakanj</w:t>
          </w:r>
          <w:r w:rsidRPr="009E2314">
            <w:rPr>
              <w:rFonts w:ascii="Bookman Old Style" w:hAnsi="Bookman Old Style"/>
            </w:rPr>
            <w:t xml:space="preserve"> za projekat: „Izrada PTD Glavni projekat magistralnog vrelovoda pripadajućih ogranaka u gradu Kaknju od TE Kakanj do TP9“ sa iznosom do </w:t>
          </w:r>
          <w:r w:rsidR="009E2314" w:rsidRPr="009E2314">
            <w:rPr>
              <w:rFonts w:ascii="Bookman Old Style" w:hAnsi="Bookman Old Style"/>
            </w:rPr>
            <w:t>5</w:t>
          </w:r>
          <w:r w:rsidRPr="009E2314">
            <w:rPr>
              <w:rFonts w:ascii="Bookman Old Style" w:hAnsi="Bookman Old Style"/>
            </w:rPr>
            <w:t xml:space="preserve">0.000,00 KM, </w:t>
          </w:r>
        </w:p>
        <w:p w14:paraId="7276B6EA" w14:textId="77777777" w:rsidR="004808BF" w:rsidRPr="009E2314" w:rsidRDefault="004808BF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5E6A884F" w14:textId="04669D02" w:rsidR="009E2314" w:rsidRPr="009E2314" w:rsidRDefault="009E2314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 xml:space="preserve">DSEZ d.o.o. Mostar </w:t>
          </w:r>
          <w:r w:rsidRPr="009E2314">
            <w:rPr>
              <w:rFonts w:ascii="Bookman Old Style" w:hAnsi="Bookman Old Style"/>
            </w:rPr>
            <w:t>za projekat: „Uspostava sistema javnih bicikala u Gradu Mostaru" sa iznosom do 50.000,00 KM,</w:t>
          </w:r>
        </w:p>
        <w:p w14:paraId="0E04DC02" w14:textId="77777777" w:rsidR="004808BF" w:rsidRDefault="004808BF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08279F2D" w14:textId="7491D23F" w:rsidR="009E2314" w:rsidRPr="009E2314" w:rsidRDefault="009E2314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 xml:space="preserve">Općina Travnik </w:t>
          </w:r>
          <w:r w:rsidRPr="009E2314">
            <w:rPr>
              <w:rFonts w:ascii="Bookman Old Style" w:hAnsi="Bookman Old Style"/>
            </w:rPr>
            <w:t xml:space="preserve">za projekat: „Izgradnja biciklističke staze i pejzažno uređenje prostora na lokaciji Aleja Konzula u Travniku - faza II“ sa iznosom do 50.000,00 KM, </w:t>
          </w:r>
        </w:p>
        <w:p w14:paraId="73122DDA" w14:textId="77777777" w:rsidR="009E2314" w:rsidRPr="003A10B1" w:rsidRDefault="009E2314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34C329F4" w14:textId="5F46771A" w:rsidR="009E2314" w:rsidRPr="009E2314" w:rsidRDefault="009E2314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 xml:space="preserve">Surtec - Eurosjaj d.o.o. Konjic  </w:t>
          </w:r>
          <w:r w:rsidRPr="009E2314">
            <w:rPr>
              <w:rFonts w:ascii="Bookman Old Style" w:hAnsi="Bookman Old Style"/>
            </w:rPr>
            <w:t>za projekat: „Ventilacijski sistem na liniji toplog cinčanja" sa iznosom do 50.000,00 KM,</w:t>
          </w:r>
        </w:p>
        <w:p w14:paraId="3E2D364E" w14:textId="77777777" w:rsidR="009E2314" w:rsidRDefault="009E2314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47049812" w14:textId="71EA76A4" w:rsidR="009E2314" w:rsidRPr="009E2314" w:rsidRDefault="009E2314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 xml:space="preserve">Općina Visoko </w:t>
          </w:r>
          <w:r w:rsidRPr="009E2314">
            <w:rPr>
              <w:rFonts w:ascii="Bookman Old Style" w:hAnsi="Bookman Old Style"/>
            </w:rPr>
            <w:t xml:space="preserve">za projekat: „Vanjsko uređenje Kulturnog centra Altindag Visoko“ sa iznosom do 50.000,00 KM, </w:t>
          </w:r>
        </w:p>
        <w:p w14:paraId="164ABF5C" w14:textId="77777777" w:rsidR="009E2314" w:rsidRPr="009E2314" w:rsidRDefault="009E2314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0F8D73BE" w14:textId="0486DE4C" w:rsidR="00D44DC4" w:rsidRPr="009E2314" w:rsidRDefault="00DA7D75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 xml:space="preserve">Zenička razvojna agencija ZEDA d.o.o. Zenica </w:t>
          </w:r>
          <w:r w:rsidR="00825493" w:rsidRPr="009E2314">
            <w:rPr>
              <w:rFonts w:ascii="Bookman Old Style" w:hAnsi="Bookman Old Style"/>
            </w:rPr>
            <w:t>za projekat: „</w:t>
          </w:r>
          <w:r w:rsidRPr="009E2314">
            <w:rPr>
              <w:rFonts w:ascii="Bookman Old Style" w:hAnsi="Bookman Old Style"/>
            </w:rPr>
            <w:t xml:space="preserve">Rješenje </w:t>
          </w:r>
          <w:r w:rsidR="009E2314" w:rsidRPr="009E2314">
            <w:rPr>
              <w:rFonts w:ascii="Bookman Old Style" w:hAnsi="Bookman Old Style"/>
            </w:rPr>
            <w:t>hortikulturnog</w:t>
          </w:r>
          <w:r w:rsidRPr="009E2314">
            <w:rPr>
              <w:rFonts w:ascii="Bookman Old Style" w:hAnsi="Bookman Old Style"/>
            </w:rPr>
            <w:t xml:space="preserve"> uređenja prostora uz granicu Poslovne zone Zenica 1 prema Arcelor Mittalu i GGM-u</w:t>
          </w:r>
          <w:r w:rsidR="00D44DC4" w:rsidRPr="009E2314">
            <w:rPr>
              <w:rFonts w:ascii="Bookman Old Style" w:hAnsi="Bookman Old Style"/>
            </w:rPr>
            <w:t xml:space="preserve">“ sa iznosom do </w:t>
          </w:r>
          <w:r w:rsidR="009E2314" w:rsidRPr="009E2314">
            <w:rPr>
              <w:rFonts w:ascii="Bookman Old Style" w:hAnsi="Bookman Old Style"/>
            </w:rPr>
            <w:t>2</w:t>
          </w:r>
          <w:r w:rsidR="00D44DC4" w:rsidRPr="009E2314">
            <w:rPr>
              <w:rFonts w:ascii="Bookman Old Style" w:hAnsi="Bookman Old Style"/>
            </w:rPr>
            <w:t xml:space="preserve">0.000,00 KM, </w:t>
          </w:r>
        </w:p>
        <w:p w14:paraId="409DF406" w14:textId="77777777" w:rsidR="00D44DC4" w:rsidRPr="009E2314" w:rsidRDefault="00D44DC4" w:rsidP="00B63594">
          <w:pPr>
            <w:pStyle w:val="NormalWeb"/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</w:p>
        <w:p w14:paraId="1554D182" w14:textId="61C00436" w:rsidR="00D44DC4" w:rsidRPr="009E2314" w:rsidRDefault="00DA7D75" w:rsidP="00B63594">
          <w:pPr>
            <w:pStyle w:val="NormalWeb"/>
            <w:numPr>
              <w:ilvl w:val="0"/>
              <w:numId w:val="6"/>
            </w:numPr>
            <w:tabs>
              <w:tab w:val="left" w:pos="810"/>
            </w:tabs>
            <w:spacing w:before="0" w:beforeAutospacing="0" w:after="0" w:afterAutospacing="0"/>
            <w:ind w:left="720"/>
            <w:jc w:val="both"/>
            <w:rPr>
              <w:rFonts w:ascii="Bookman Old Style" w:hAnsi="Bookman Old Style"/>
            </w:rPr>
          </w:pPr>
          <w:r w:rsidRPr="009E2314">
            <w:rPr>
              <w:rFonts w:ascii="Bookman Old Style" w:hAnsi="Bookman Old Style"/>
              <w:b/>
            </w:rPr>
            <w:t>Općina Jablanica</w:t>
          </w:r>
          <w:r w:rsidR="00D44DC4" w:rsidRPr="009E2314">
            <w:rPr>
              <w:rFonts w:ascii="Bookman Old Style" w:hAnsi="Bookman Old Style"/>
              <w:b/>
            </w:rPr>
            <w:t xml:space="preserve"> </w:t>
          </w:r>
          <w:r w:rsidR="009E2314" w:rsidRPr="009E2314">
            <w:rPr>
              <w:rFonts w:ascii="Bookman Old Style" w:hAnsi="Bookman Old Style"/>
            </w:rPr>
            <w:t>za projekat: „</w:t>
          </w:r>
          <w:r w:rsidRPr="009E2314">
            <w:rPr>
              <w:rFonts w:ascii="Bookman Old Style" w:hAnsi="Bookman Old Style"/>
            </w:rPr>
            <w:t>Glavni projekat hortikulturnog uređenja užeg urbanog područja općine Jablanica</w:t>
          </w:r>
          <w:r w:rsidR="00EB2FDC">
            <w:rPr>
              <w:rFonts w:ascii="Bookman Old Style" w:hAnsi="Bookman Old Style"/>
            </w:rPr>
            <w:t>“ sa iznosom do 20</w:t>
          </w:r>
          <w:r w:rsidR="009E2314">
            <w:rPr>
              <w:rFonts w:ascii="Bookman Old Style" w:hAnsi="Bookman Old Style"/>
            </w:rPr>
            <w:t>.000,00 KM.</w:t>
          </w:r>
          <w:r w:rsidR="00D44DC4" w:rsidRPr="009E2314">
            <w:rPr>
              <w:rFonts w:ascii="Bookman Old Style" w:hAnsi="Bookman Old Style"/>
            </w:rPr>
            <w:t xml:space="preserve"> </w:t>
          </w:r>
        </w:p>
        <w:p w14:paraId="71F61960" w14:textId="77777777" w:rsidR="00D44DC4" w:rsidRPr="003A10B1" w:rsidRDefault="00D44DC4" w:rsidP="00D44DC4">
          <w:pPr>
            <w:pStyle w:val="NormalWeb"/>
            <w:spacing w:before="0" w:beforeAutospacing="0" w:after="0" w:afterAutospacing="0"/>
            <w:ind w:left="360"/>
            <w:jc w:val="both"/>
            <w:rPr>
              <w:rFonts w:ascii="Bookman Old Style" w:hAnsi="Bookman Old Style"/>
            </w:rPr>
          </w:pPr>
        </w:p>
        <w:sdt>
          <w:sdtPr>
            <w:rPr>
              <w:rFonts w:ascii="Bookman Old Style" w:hAnsi="Bookman Old Style"/>
            </w:rPr>
            <w:id w:val="-2073110963"/>
            <w:docPartObj>
              <w:docPartGallery w:val="Cover Page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566C8713" w14:textId="77777777" w:rsidR="005B6A1F" w:rsidRPr="0077386C" w:rsidRDefault="005B6A1F" w:rsidP="00D31BE6">
              <w:pPr>
                <w:tabs>
                  <w:tab w:val="left" w:pos="810"/>
                </w:tabs>
                <w:spacing w:line="240" w:lineRule="auto"/>
                <w:jc w:val="both"/>
                <w:rPr>
                  <w:rFonts w:ascii="Bookman Old Style" w:hAnsi="Bookman Old Style"/>
                </w:rPr>
              </w:pPr>
            </w:p>
            <w:p w14:paraId="1C86C815" w14:textId="77777777" w:rsidR="005B6A1F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 xml:space="preserve">LOT 10. - Projekti upravljanja otpadom </w:t>
              </w:r>
              <w:r w:rsidRPr="005B6A1F">
                <w:rPr>
                  <w:rFonts w:ascii="Bookman Old Style" w:hAnsi="Bookman Old Style"/>
                  <w:b/>
                  <w:u w:val="single"/>
                </w:rPr>
                <w:t>ostvario je 21 aplikanat:</w:t>
              </w:r>
            </w:p>
            <w:p w14:paraId="79B6A1D8" w14:textId="77777777" w:rsidR="005B6A1F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FA1BFE">
                <w:rPr>
                  <w:rFonts w:ascii="Bookman Old Style" w:hAnsi="Bookman Old Style"/>
                  <w:b/>
                </w:rPr>
                <w:t>KJD (Komunalno javno društvo) d.o.o. Maglaj</w:t>
              </w:r>
              <w:r w:rsidRPr="00FA1BFE">
                <w:rPr>
                  <w:rFonts w:ascii="Bookman Old Style" w:hAnsi="Bookman Old Style"/>
                </w:rPr>
                <w:t xml:space="preserve"> za projekat: „Selekcija otpada na mjestu nastanka“ sa iznosom do 90.000,00 KM, </w:t>
              </w:r>
            </w:p>
            <w:p w14:paraId="6E6BE1F6" w14:textId="77777777" w:rsidR="005B6A1F" w:rsidRPr="00FA1BFE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FA1BFE">
                <w:rPr>
                  <w:rFonts w:ascii="Bookman Old Style" w:hAnsi="Bookman Old Style"/>
                  <w:b/>
                </w:rPr>
                <w:t xml:space="preserve">ALBA ZENICA d.o.o. Zenica </w:t>
              </w:r>
              <w:r w:rsidRPr="00FA1BFE">
                <w:rPr>
                  <w:rFonts w:ascii="Bookman Old Style" w:hAnsi="Bookman Old Style"/>
                </w:rPr>
                <w:t>za projekat: „Unapređenje sistema  sakupljanja komunalnog otpada na području Grada Zenice - 2019“ sa iznosom do 100.000,00 KM,</w:t>
              </w:r>
            </w:p>
            <w:p w14:paraId="3BC89C5E" w14:textId="77777777" w:rsidR="005B6A1F" w:rsidRPr="0045161F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45161F">
                <w:rPr>
                  <w:rFonts w:ascii="Bookman Old Style" w:hAnsi="Bookman Old Style"/>
                  <w:b/>
                </w:rPr>
                <w:t xml:space="preserve">KOMUNALNO d.o.o. Stolac </w:t>
              </w:r>
              <w:r w:rsidRPr="0045161F">
                <w:rPr>
                  <w:rFonts w:ascii="Bookman Old Style" w:hAnsi="Bookman Old Style"/>
                </w:rPr>
                <w:t>za projekat: „Nabava opreme za instaliranje zelenih otoka u općini Stolac“ sa iznosom do 70.000,00 KM,</w:t>
              </w:r>
            </w:p>
            <w:p w14:paraId="1A23A1AF" w14:textId="77777777" w:rsidR="005B6A1F" w:rsidRPr="0045161F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45161F">
                <w:rPr>
                  <w:rFonts w:ascii="Bookman Old Style" w:hAnsi="Bookman Old Style"/>
                  <w:b/>
                </w:rPr>
                <w:t xml:space="preserve">Općina Žepče </w:t>
              </w:r>
              <w:r w:rsidRPr="0045161F">
                <w:rPr>
                  <w:rFonts w:ascii="Bookman Old Style" w:hAnsi="Bookman Old Style"/>
                </w:rPr>
                <w:t>za projekat: „Uspostava selektivnog prikupljanja otpada na širem području općine Žepče“ sa iznosom do 80.000,00 KM,</w:t>
              </w:r>
            </w:p>
            <w:p w14:paraId="63FE80C0" w14:textId="77777777" w:rsidR="005B6A1F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45161F">
                <w:rPr>
                  <w:rFonts w:ascii="Bookman Old Style" w:hAnsi="Bookman Old Style"/>
                  <w:b/>
                </w:rPr>
                <w:t>FEAL d.o.o. Široki Brijeg</w:t>
              </w:r>
              <w:r w:rsidRPr="0045161F">
                <w:rPr>
                  <w:rFonts w:ascii="Bookman Old Style" w:hAnsi="Bookman Old Style"/>
                </w:rPr>
                <w:t xml:space="preserve"> za projekat: „Izgradnja platoa za sortiranje i prešanje otpada" sa iznosom do 90.000,00 KM</w:t>
              </w:r>
              <w:r>
                <w:rPr>
                  <w:rFonts w:ascii="Bookman Old Style" w:hAnsi="Bookman Old Style"/>
                </w:rPr>
                <w:t>,</w:t>
              </w:r>
            </w:p>
            <w:p w14:paraId="359E3F36" w14:textId="77777777" w:rsidR="005B6A1F" w:rsidRPr="0045161F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45161F">
                <w:rPr>
                  <w:rFonts w:ascii="Bookman Old Style" w:hAnsi="Bookman Old Style"/>
                  <w:b/>
                </w:rPr>
                <w:t>MVVM d.o.o. Mostar</w:t>
              </w:r>
              <w:r w:rsidRPr="0045161F">
                <w:rPr>
                  <w:rFonts w:ascii="Bookman Old Style" w:hAnsi="Bookman Old Style"/>
                </w:rPr>
                <w:t xml:space="preserve"> za projekat: „Nova oprema za pravilno zbrinjavanje medicinskog otpada" sa iznosom do 80.000,00 KM</w:t>
              </w:r>
              <w:r>
                <w:rPr>
                  <w:rFonts w:ascii="Bookman Old Style" w:hAnsi="Bookman Old Style"/>
                </w:rPr>
                <w:t>,</w:t>
              </w:r>
            </w:p>
            <w:p w14:paraId="12EBBEF4" w14:textId="77777777" w:rsidR="005B6A1F" w:rsidRPr="006352FE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147848">
                <w:rPr>
                  <w:rFonts w:ascii="Bookman Old Style" w:hAnsi="Bookman Old Style"/>
                  <w:b/>
                </w:rPr>
                <w:lastRenderedPageBreak/>
                <w:t>JP RAD d</w:t>
              </w:r>
              <w:r>
                <w:rPr>
                  <w:rFonts w:ascii="Bookman Old Style" w:hAnsi="Bookman Old Style"/>
                  <w:b/>
                </w:rPr>
                <w:t>.</w:t>
              </w:r>
              <w:r w:rsidRPr="00147848">
                <w:rPr>
                  <w:rFonts w:ascii="Bookman Old Style" w:hAnsi="Bookman Old Style"/>
                  <w:b/>
                </w:rPr>
                <w:t>d</w:t>
              </w:r>
              <w:r>
                <w:rPr>
                  <w:rFonts w:ascii="Bookman Old Style" w:hAnsi="Bookman Old Style"/>
                  <w:b/>
                </w:rPr>
                <w:t>.</w:t>
              </w:r>
              <w:r w:rsidRPr="00147848">
                <w:rPr>
                  <w:rFonts w:ascii="Bookman Old Style" w:hAnsi="Bookman Old Style"/>
                  <w:b/>
                </w:rPr>
                <w:t xml:space="preserve"> Tešanj</w:t>
              </w:r>
              <w:r w:rsidRPr="007F2472">
                <w:rPr>
                  <w:rFonts w:ascii="Bookman Old Style" w:hAnsi="Bookman Old Style"/>
                  <w:b/>
                </w:rPr>
                <w:t xml:space="preserve"> </w:t>
              </w:r>
              <w:r w:rsidRPr="006352FE">
                <w:rPr>
                  <w:rFonts w:ascii="Bookman Old Style" w:hAnsi="Bookman Old Style"/>
                </w:rPr>
                <w:t>za projekat: „Nabavka i ugradnja vage na ulazu na odlagalište sa pratećim software-om“ sa iznosom do 35.000,00 KM,</w:t>
              </w:r>
            </w:p>
            <w:p w14:paraId="7909634A" w14:textId="77777777" w:rsidR="005B6A1F" w:rsidRPr="006352FE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147848">
                <w:rPr>
                  <w:rFonts w:ascii="Bookman Old Style" w:hAnsi="Bookman Old Style"/>
                  <w:b/>
                </w:rPr>
                <w:t>Općina Busovača</w:t>
              </w:r>
              <w:r w:rsidRPr="007F2472">
                <w:rPr>
                  <w:rFonts w:ascii="Bookman Old Style" w:hAnsi="Bookman Old Style"/>
                  <w:b/>
                </w:rPr>
                <w:t xml:space="preserve"> </w:t>
              </w:r>
              <w:r w:rsidRPr="006352FE">
                <w:rPr>
                  <w:rFonts w:ascii="Bookman Old Style" w:hAnsi="Bookman Old Style"/>
                </w:rPr>
                <w:t>za projekat: „Selektiranje otpada na kućnom pragu i izgradnja zelenih otoka - III faza" sa iznosom do 40.000,00 KM,</w:t>
              </w:r>
            </w:p>
            <w:p w14:paraId="7833071D" w14:textId="77777777" w:rsidR="005B6A1F" w:rsidRPr="006352FE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147848">
                <w:rPr>
                  <w:rFonts w:ascii="Bookman Old Style" w:hAnsi="Bookman Old Style"/>
                  <w:b/>
                </w:rPr>
                <w:t>JKP Vodograd d.o.o. Prozor</w:t>
              </w:r>
              <w:r w:rsidRPr="007F2472">
                <w:rPr>
                  <w:rFonts w:ascii="Bookman Old Style" w:hAnsi="Bookman Old Style"/>
                  <w:b/>
                </w:rPr>
                <w:t xml:space="preserve"> </w:t>
              </w:r>
              <w:r w:rsidRPr="006352FE">
                <w:rPr>
                  <w:rFonts w:ascii="Bookman Old Style" w:hAnsi="Bookman Old Style"/>
                </w:rPr>
                <w:t xml:space="preserve">za projekat: „Formiranje zelenih otoka radi selekcije otpada na mjestu nastanka - nabavka i razmještaj kontejnera“ sa iznosom do 40.000,00 KM, </w:t>
              </w:r>
            </w:p>
            <w:p w14:paraId="58A4DFD7" w14:textId="77777777" w:rsidR="005B6A1F" w:rsidRPr="006352FE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147848">
                <w:rPr>
                  <w:rFonts w:ascii="Bookman Old Style" w:hAnsi="Bookman Old Style"/>
                  <w:b/>
                </w:rPr>
                <w:t>JKP Gradina d.o.o. Donji Vakuf</w:t>
              </w:r>
              <w:r>
                <w:rPr>
                  <w:rFonts w:ascii="Bookman Old Style" w:hAnsi="Bookman Old Style"/>
                  <w:b/>
                </w:rPr>
                <w:t xml:space="preserve"> </w:t>
              </w:r>
              <w:r w:rsidRPr="006352FE">
                <w:rPr>
                  <w:rFonts w:ascii="Bookman Old Style" w:hAnsi="Bookman Old Style"/>
                </w:rPr>
                <w:t>za projekat: „Primarno odvajanje otpada - nabavka kanti, kontejnera i zelenih otoka“ sa iznosom do 15.000,00 KM,</w:t>
              </w:r>
            </w:p>
            <w:p w14:paraId="482C2222" w14:textId="77777777" w:rsidR="005B6A1F" w:rsidRPr="00147848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147848">
                <w:rPr>
                  <w:rFonts w:ascii="Bookman Old Style" w:hAnsi="Bookman Old Style"/>
                  <w:b/>
                </w:rPr>
                <w:t>Općina Kreševo</w:t>
              </w:r>
              <w:r>
                <w:rPr>
                  <w:rFonts w:ascii="Bookman Old Style" w:hAnsi="Bookman Old Style"/>
                  <w:b/>
                </w:rPr>
                <w:t xml:space="preserve"> </w:t>
              </w:r>
              <w:r w:rsidRPr="00147848">
                <w:rPr>
                  <w:rFonts w:ascii="Bookman Old Style" w:hAnsi="Bookman Old Style"/>
                </w:rPr>
                <w:t>za projekat: „Nastavak izgradnje zelenih otoka" sa iznosom do 15.000,00 KM,</w:t>
              </w:r>
            </w:p>
            <w:p w14:paraId="602642D3" w14:textId="77777777" w:rsidR="005B6A1F" w:rsidRPr="00711EDA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711EDA">
                <w:rPr>
                  <w:rFonts w:ascii="Bookman Old Style" w:hAnsi="Bookman Old Style"/>
                  <w:b/>
                </w:rPr>
                <w:t>Općina Vitez</w:t>
              </w:r>
              <w:r w:rsidRPr="00711EDA">
                <w:rPr>
                  <w:rFonts w:ascii="Bookman Old Style" w:hAnsi="Bookman Old Style"/>
                </w:rPr>
                <w:t xml:space="preserve"> za projekat: „Nastavak izgradnje eko otoka u ruralnim područjima općine Vitez" sa iznosom do 50.000,00 KM,</w:t>
              </w:r>
            </w:p>
            <w:p w14:paraId="36DE75A4" w14:textId="77777777" w:rsidR="005B6A1F" w:rsidRPr="00711EDA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711EDA">
                <w:rPr>
                  <w:rFonts w:ascii="Bookman Old Style" w:hAnsi="Bookman Old Style"/>
                  <w:b/>
                </w:rPr>
                <w:t>Općina Neum</w:t>
              </w:r>
              <w:r w:rsidRPr="00711EDA">
                <w:rPr>
                  <w:rFonts w:ascii="Bookman Old Style" w:hAnsi="Bookman Old Style"/>
                </w:rPr>
                <w:t xml:space="preserve"> za projekat: „Izrada plana gospodarenja otpadom Općine Neum“ sa iznosom do 30.000,00 KM, </w:t>
              </w:r>
            </w:p>
            <w:p w14:paraId="0F53D804" w14:textId="77777777" w:rsidR="005B6A1F" w:rsidRPr="00711EDA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711EDA">
                <w:rPr>
                  <w:rFonts w:ascii="Bookman Old Style" w:hAnsi="Bookman Old Style"/>
                  <w:b/>
                </w:rPr>
                <w:t>JKP Rad d.o.o. Ključ</w:t>
              </w:r>
              <w:r w:rsidRPr="00711EDA">
                <w:rPr>
                  <w:rFonts w:ascii="Bookman Old Style" w:hAnsi="Bookman Old Style"/>
                </w:rPr>
                <w:t xml:space="preserve"> za projekat: „</w:t>
              </w:r>
              <w:r w:rsidRPr="00711EDA">
                <w:t>J</w:t>
              </w:r>
              <w:r w:rsidRPr="00711EDA">
                <w:rPr>
                  <w:rFonts w:ascii="Bookman Old Style" w:hAnsi="Bookman Old Style"/>
                </w:rPr>
                <w:t xml:space="preserve">ačanje kapaciteta za sakupljanje iskoristivog i komunalnog otpada“ sa iznosom do 50.000,00 KM, </w:t>
              </w:r>
            </w:p>
            <w:p w14:paraId="1E92D737" w14:textId="77777777" w:rsidR="005B6A1F" w:rsidRPr="00091887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711EDA">
                <w:rPr>
                  <w:rFonts w:ascii="Bookman Old Style" w:hAnsi="Bookman Old Style"/>
                  <w:b/>
                </w:rPr>
                <w:t xml:space="preserve">Općina Stari </w:t>
              </w:r>
              <w:r w:rsidRPr="00883B75">
                <w:rPr>
                  <w:rFonts w:ascii="Bookman Old Style" w:hAnsi="Bookman Old Style"/>
                  <w:b/>
                </w:rPr>
                <w:t>Grad Sarajevo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711EDA">
                <w:rPr>
                  <w:rFonts w:ascii="Bookman Old Style" w:hAnsi="Bookman Old Style"/>
                </w:rPr>
                <w:t xml:space="preserve">za projekat: „Dvolinijski sistem otpada u starogradskim </w:t>
              </w:r>
              <w:r w:rsidRPr="00091887">
                <w:rPr>
                  <w:rFonts w:ascii="Bookman Old Style" w:hAnsi="Bookman Old Style"/>
                </w:rPr>
                <w:t>domaćinstvima" sa iznosom do 50.000,00 KM,</w:t>
              </w:r>
            </w:p>
            <w:p w14:paraId="02571095" w14:textId="77777777" w:rsidR="005B6A1F" w:rsidRPr="00091887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091887">
                <w:rPr>
                  <w:rFonts w:ascii="Bookman Old Style" w:hAnsi="Bookman Old Style"/>
                  <w:b/>
                </w:rPr>
                <w:t>Općina Zavidovići</w:t>
              </w:r>
              <w:r w:rsidRPr="00091887">
                <w:rPr>
                  <w:rFonts w:ascii="Bookman Old Style" w:hAnsi="Bookman Old Style"/>
                </w:rPr>
                <w:t xml:space="preserve"> za projekat: „Postavljanje zelenih otoka na 10 lokacija u urbanom dijelu općine Zavidovići sa postavljanjem </w:t>
              </w:r>
              <w:r>
                <w:rPr>
                  <w:rFonts w:ascii="Bookman Old Style" w:hAnsi="Bookman Old Style"/>
                </w:rPr>
                <w:t>'</w:t>
              </w:r>
              <w:r w:rsidRPr="00091887">
                <w:rPr>
                  <w:rFonts w:ascii="Bookman Old Style" w:hAnsi="Bookman Old Style"/>
                </w:rPr>
                <w:t>zvono</w:t>
              </w:r>
              <w:r>
                <w:rPr>
                  <w:rFonts w:ascii="Bookman Old Style" w:hAnsi="Bookman Old Style"/>
                </w:rPr>
                <w:t>'</w:t>
              </w:r>
              <w:r w:rsidRPr="00091887">
                <w:rPr>
                  <w:rFonts w:ascii="Bookman Old Style" w:hAnsi="Bookman Old Style"/>
                </w:rPr>
                <w:t xml:space="preserve"> kontejnera“ sa iznosom do 30.000,00 KM, </w:t>
              </w:r>
            </w:p>
            <w:p w14:paraId="6123CF10" w14:textId="77777777" w:rsidR="005B6A1F" w:rsidRPr="00091887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091887">
                <w:rPr>
                  <w:rFonts w:ascii="Bookman Old Style" w:hAnsi="Bookman Old Style"/>
                  <w:b/>
                </w:rPr>
                <w:t xml:space="preserve">JKP Kupres d.o.o. Kupres </w:t>
              </w:r>
              <w:r w:rsidRPr="00091887">
                <w:rPr>
                  <w:rFonts w:ascii="Bookman Old Style" w:hAnsi="Bookman Old Style"/>
                </w:rPr>
                <w:t>za projekat: „Nabavka kontejnera i kanti, te formiranje zelenih otoka na području općine Kupres" sa iznosom do 20.000,00 KM,</w:t>
              </w:r>
            </w:p>
            <w:p w14:paraId="35CB75BA" w14:textId="77777777" w:rsidR="005B6A1F" w:rsidRPr="00091887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091887">
                <w:rPr>
                  <w:rFonts w:ascii="Bookman Old Style" w:hAnsi="Bookman Old Style"/>
                  <w:b/>
                </w:rPr>
                <w:t>Akvainvest d.o.o. Živinice</w:t>
              </w:r>
              <w:r w:rsidRPr="00091887">
                <w:rPr>
                  <w:rFonts w:ascii="Bookman Old Style" w:hAnsi="Bookman Old Style"/>
                </w:rPr>
                <w:t xml:space="preserve"> za projekat: „Izgradnja sortirnice korisnog otpada u sklopu reciklažnog dvorišta" sa iznosom do 40.000,00 KM,</w:t>
              </w:r>
            </w:p>
            <w:p w14:paraId="5970340A" w14:textId="77777777" w:rsidR="005B6A1F" w:rsidRPr="00091887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091887">
                <w:rPr>
                  <w:rFonts w:ascii="Bookman Old Style" w:hAnsi="Bookman Old Style"/>
                  <w:b/>
                </w:rPr>
                <w:t>EKO PAPIR d.o.o. Srebrenik</w:t>
              </w:r>
              <w:r w:rsidRPr="00091887">
                <w:rPr>
                  <w:rFonts w:ascii="Bookman Old Style" w:hAnsi="Bookman Old Style"/>
                </w:rPr>
                <w:t xml:space="preserve"> za projekat: „Nabavka prese za baliranje papira i najlona" sa iznosom do 20.000,00 KM,</w:t>
              </w:r>
            </w:p>
            <w:p w14:paraId="40894ACF" w14:textId="77777777" w:rsidR="005B6A1F" w:rsidRPr="00091887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091887">
                <w:rPr>
                  <w:rFonts w:ascii="Bookman Old Style" w:hAnsi="Bookman Old Style"/>
                  <w:b/>
                </w:rPr>
                <w:t xml:space="preserve">Općina Kalesija </w:t>
              </w:r>
              <w:r w:rsidRPr="00091887">
                <w:rPr>
                  <w:rFonts w:ascii="Bookman Old Style" w:hAnsi="Bookman Old Style"/>
                </w:rPr>
                <w:t>za projekat: „Izrada Plana upravljanja otpadom općine Kalesija za period 2019-2024. godina" sa iznosom do 15.000,00 KM,</w:t>
              </w:r>
            </w:p>
            <w:p w14:paraId="6E07C59B" w14:textId="77777777" w:rsidR="005B6A1F" w:rsidRDefault="005B6A1F" w:rsidP="00D31BE6">
              <w:pPr>
                <w:pStyle w:val="NormalWeb"/>
                <w:numPr>
                  <w:ilvl w:val="0"/>
                  <w:numId w:val="17"/>
                </w:numPr>
                <w:tabs>
                  <w:tab w:val="left" w:pos="810"/>
                  <w:tab w:val="left" w:pos="1134"/>
                </w:tabs>
                <w:spacing w:before="120" w:beforeAutospacing="0" w:after="0" w:afterAutospacing="0"/>
                <w:ind w:left="1134" w:hanging="774"/>
                <w:jc w:val="both"/>
                <w:rPr>
                  <w:rFonts w:ascii="Bookman Old Style" w:hAnsi="Bookman Old Style"/>
                </w:rPr>
              </w:pPr>
              <w:r w:rsidRPr="00091887">
                <w:rPr>
                  <w:rFonts w:ascii="Bookman Old Style" w:hAnsi="Bookman Old Style"/>
                  <w:b/>
                </w:rPr>
                <w:t>Općina Jablanica</w:t>
              </w:r>
              <w:r w:rsidRPr="00091887">
                <w:rPr>
                  <w:rFonts w:ascii="Bookman Old Style" w:hAnsi="Bookman Old Style"/>
                </w:rPr>
                <w:t xml:space="preserve"> za projekat: „Nabavka podzemnih kontejnera" sa iznosom do 30.000,00 KM.</w:t>
              </w:r>
            </w:p>
            <w:p w14:paraId="3B34C66B" w14:textId="77777777" w:rsidR="005B6A1F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</w:rPr>
              </w:pPr>
            </w:p>
            <w:p w14:paraId="72ACBB21" w14:textId="490F4D72" w:rsidR="005B6A1F" w:rsidRPr="005B6A1F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 xml:space="preserve">LOT 11. - Unaprijeđenje korištenja energije </w:t>
              </w:r>
              <w:r w:rsidRPr="005B6A1F">
                <w:rPr>
                  <w:rFonts w:ascii="Bookman Old Style" w:hAnsi="Bookman Old Style"/>
                  <w:b/>
                  <w:u w:val="single"/>
                </w:rPr>
                <w:t xml:space="preserve">ostvarilo je </w:t>
              </w:r>
              <w:r>
                <w:rPr>
                  <w:rFonts w:ascii="Bookman Old Style" w:hAnsi="Bookman Old Style"/>
                  <w:b/>
                  <w:u w:val="single"/>
                </w:rPr>
                <w:t>18</w:t>
              </w:r>
              <w:r w:rsidRPr="005B6A1F">
                <w:rPr>
                  <w:rFonts w:ascii="Bookman Old Style" w:hAnsi="Bookman Old Style"/>
                  <w:b/>
                  <w:u w:val="single"/>
                </w:rPr>
                <w:t xml:space="preserve"> aplikanata:</w:t>
              </w:r>
            </w:p>
            <w:p w14:paraId="6793CD08" w14:textId="77777777" w:rsidR="005B6A1F" w:rsidRPr="00FE19A1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  <w:lang w:val="bs-Latn-BA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 xml:space="preserve">LOT 11-a Energijska efikasnost u stambenim (isključivo zgrade kolektivnog stanovanja) i nestambenim objektima </w:t>
              </w:r>
              <w:r w:rsidRPr="005B6A1F">
                <w:rPr>
                  <w:rFonts w:ascii="Bookman Old Style" w:hAnsi="Bookman Old Style"/>
                  <w:b/>
                  <w:u w:val="single"/>
                </w:rPr>
                <w:t>ostvarilo je 13 aplikanata:</w:t>
              </w:r>
            </w:p>
            <w:p w14:paraId="2C2DA96A" w14:textId="77777777" w:rsidR="005B6A1F" w:rsidRPr="00FE19A1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FE19A1">
                <w:rPr>
                  <w:rFonts w:ascii="Bookman Old Style" w:hAnsi="Bookman Old Style"/>
                  <w:b/>
                </w:rPr>
                <w:t xml:space="preserve">Grad Cazin </w:t>
              </w:r>
              <w:r w:rsidRPr="00FE19A1">
                <w:rPr>
                  <w:rFonts w:ascii="Bookman Old Style" w:hAnsi="Bookman Old Style"/>
                </w:rPr>
                <w:t xml:space="preserve">za projekat: „Provođenje detaljnih energetskih audita“ sa iznosom do 15.000,00 KM, </w:t>
              </w:r>
            </w:p>
            <w:p w14:paraId="6EC9047F" w14:textId="77777777" w:rsidR="005B6A1F" w:rsidRPr="00FE19A1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FE19A1">
                <w:rPr>
                  <w:rFonts w:ascii="Bookman Old Style" w:hAnsi="Bookman Old Style"/>
                  <w:b/>
                </w:rPr>
                <w:t xml:space="preserve">Općina Kakanj </w:t>
              </w:r>
              <w:r w:rsidRPr="00FE19A1">
                <w:rPr>
                  <w:rFonts w:ascii="Bookman Old Style" w:hAnsi="Bookman Old Style"/>
                </w:rPr>
                <w:t>za projekat: „Sanacija i izolacija kosog i ravnog krova na objektima JU za predškolski odgoj i obrazovanje 'Mladost' Kakanj, Općina Kakanj“ sa iznosom do 100.000,00 KM,</w:t>
              </w:r>
            </w:p>
            <w:p w14:paraId="30BE76CC" w14:textId="77777777" w:rsidR="005B6A1F" w:rsidRPr="00FE19A1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FE19A1">
                <w:rPr>
                  <w:rFonts w:ascii="Bookman Old Style" w:hAnsi="Bookman Old Style"/>
                  <w:b/>
                </w:rPr>
                <w:lastRenderedPageBreak/>
                <w:t xml:space="preserve">Općina Gračanica </w:t>
              </w:r>
              <w:r w:rsidRPr="00FE19A1">
                <w:rPr>
                  <w:rFonts w:ascii="Bookman Old Style" w:hAnsi="Bookman Old Style"/>
                </w:rPr>
                <w:t xml:space="preserve">za projekat: “Utopljavanje objekta JU O.Š. 'Soko' u Gračanici kroz zamjenu stolarije“ sa iznosom do 30.000,00 KM, </w:t>
              </w:r>
            </w:p>
            <w:p w14:paraId="15E030ED" w14:textId="77777777" w:rsidR="005B6A1F" w:rsidRPr="00FE19A1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FE19A1">
                <w:rPr>
                  <w:rFonts w:ascii="Bookman Old Style" w:hAnsi="Bookman Old Style"/>
                  <w:b/>
                </w:rPr>
                <w:t xml:space="preserve">Općina Novi Travnik </w:t>
              </w:r>
              <w:r w:rsidRPr="00FE19A1">
                <w:rPr>
                  <w:rFonts w:ascii="Bookman Old Style" w:hAnsi="Bookman Old Style"/>
                </w:rPr>
                <w:t xml:space="preserve">za projekat: „Izrada energetskih audita za objekte Sportske dvorane Novi Travnik“ sa iznosom do 9.500,00 KM, </w:t>
              </w:r>
            </w:p>
            <w:p w14:paraId="54C1AC25" w14:textId="77777777" w:rsidR="005B6A1F" w:rsidRPr="00FE19A1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FE19A1">
                <w:rPr>
                  <w:rFonts w:ascii="Bookman Old Style" w:hAnsi="Bookman Old Style"/>
                  <w:b/>
                </w:rPr>
                <w:t xml:space="preserve">Grad Zenica </w:t>
              </w:r>
              <w:r w:rsidRPr="00FE19A1">
                <w:rPr>
                  <w:rFonts w:ascii="Bookman Old Style" w:hAnsi="Bookman Old Style"/>
                </w:rPr>
                <w:t xml:space="preserve">za projekat: „Projekat utopljavanja Doma armije“ sa iznosom do 80.000,00 KM, </w:t>
              </w:r>
            </w:p>
            <w:p w14:paraId="24F5DC30" w14:textId="77777777" w:rsidR="005B6A1F" w:rsidRPr="005953E4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Općina Čapljina </w:t>
              </w:r>
              <w:r w:rsidRPr="005953E4">
                <w:rPr>
                  <w:rFonts w:ascii="Bookman Old Style" w:hAnsi="Bookman Old Style"/>
                </w:rPr>
                <w:t xml:space="preserve">za projekat: “Provođenje mjera energijske efikasnosti u zgradi Općine Čapljina - I faza“ sa iznosom do 70.000,00 KM, </w:t>
              </w:r>
            </w:p>
            <w:p w14:paraId="070CE1A0" w14:textId="77777777" w:rsidR="005B6A1F" w:rsidRPr="005953E4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Općina Sanski Most </w:t>
              </w:r>
              <w:r w:rsidRPr="005953E4">
                <w:rPr>
                  <w:rFonts w:ascii="Bookman Old Style" w:hAnsi="Bookman Old Style"/>
                </w:rPr>
                <w:t xml:space="preserve">za projekat: “Provođenje mjera iz energetskog pregleda zgrada 2 Općine Sanski Most“ sa iznosom do 50.000,00 KM, </w:t>
              </w:r>
            </w:p>
            <w:p w14:paraId="143875D8" w14:textId="77777777" w:rsidR="005B6A1F" w:rsidRPr="005953E4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Općina Banovići </w:t>
              </w:r>
              <w:r w:rsidRPr="005953E4">
                <w:rPr>
                  <w:rFonts w:ascii="Bookman Old Style" w:hAnsi="Bookman Old Style"/>
                </w:rPr>
                <w:t>za projekat: “Provođenje mjera EE n</w:t>
              </w:r>
              <w:r>
                <w:rPr>
                  <w:rFonts w:ascii="Bookman Old Style" w:hAnsi="Bookman Old Style"/>
                </w:rPr>
                <w:t>e</w:t>
              </w:r>
              <w:r w:rsidRPr="005953E4">
                <w:rPr>
                  <w:rFonts w:ascii="Bookman Old Style" w:hAnsi="Bookman Old Style"/>
                </w:rPr>
                <w:t xml:space="preserve">stambenog objekta - zgrade Samačka“ sa iznosom do 50.000,00 KM, </w:t>
              </w:r>
            </w:p>
            <w:p w14:paraId="550D9438" w14:textId="77777777" w:rsidR="005B6A1F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Općina Ravno </w:t>
              </w:r>
              <w:r w:rsidRPr="005953E4">
                <w:rPr>
                  <w:rFonts w:ascii="Bookman Old Style" w:hAnsi="Bookman Old Style"/>
                </w:rPr>
                <w:t>za projekat: „Poboljšanje energetske učinkovitosti objekta Područna škola Ivanica" sa iznosom do 40</w:t>
              </w:r>
              <w:r>
                <w:rPr>
                  <w:rFonts w:ascii="Bookman Old Style" w:hAnsi="Bookman Old Style"/>
                </w:rPr>
                <w:t>.000,00 KM,</w:t>
              </w:r>
            </w:p>
            <w:p w14:paraId="04FBFD64" w14:textId="77777777" w:rsidR="005B6A1F" w:rsidRPr="005953E4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OKI Upravitelj d.o.o. Sarajevo </w:t>
              </w:r>
              <w:r w:rsidRPr="005953E4">
                <w:rPr>
                  <w:rFonts w:ascii="Bookman Old Style" w:hAnsi="Bookman Old Style"/>
                </w:rPr>
                <w:t xml:space="preserve">za projekat: “Provođenje Blower door testa, izrada energetskog audita i izvedbenog projekta sanacije fasade i vanjske stolarije s ciljem unapređenja EE objekta kolektivnog stanovanja pod upraviteljstvom OKI Upravitelja d.o.o. Sarajevo“ sa iznosom do 15.000,00 KM, </w:t>
              </w:r>
            </w:p>
            <w:p w14:paraId="52349F06" w14:textId="77777777" w:rsidR="005B6A1F" w:rsidRPr="005953E4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SARAJEVOSTAN d.o.o. </w:t>
              </w:r>
              <w:r w:rsidRPr="005953E4">
                <w:rPr>
                  <w:rFonts w:ascii="Bookman Old Style" w:hAnsi="Bookman Old Style"/>
                </w:rPr>
                <w:t xml:space="preserve">za projekat: “Provođenje energetskih audita za objekte kolektivnog stanovanja na adresama: Kemala Kapetanovića 30, Obala Kulina Bana 32, Obala Kulina Bana 35, Logavina 12 i Logavina 14“ sa iznosom do 10.000,00 KM, </w:t>
              </w:r>
            </w:p>
            <w:p w14:paraId="47C57DC6" w14:textId="77777777" w:rsidR="005B6A1F" w:rsidRPr="005953E4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 xml:space="preserve">Hetig d.d. Sarajevo </w:t>
              </w:r>
              <w:r w:rsidRPr="005953E4">
                <w:rPr>
                  <w:rFonts w:ascii="Bookman Old Style" w:hAnsi="Bookman Old Style"/>
                </w:rPr>
                <w:t>za projekat: „Provođenje energetskih audita za objekte kolektivnog stanovanja sa adresama: Trg heroja 30, Brčanska 14 i 15" sa iznosom do 20</w:t>
              </w:r>
              <w:r>
                <w:rPr>
                  <w:rFonts w:ascii="Bookman Old Style" w:hAnsi="Bookman Old Style"/>
                </w:rPr>
                <w:t>.000,00 KM,</w:t>
              </w:r>
            </w:p>
            <w:p w14:paraId="7E76F18A" w14:textId="77777777" w:rsidR="005B6A1F" w:rsidRDefault="005B6A1F" w:rsidP="00D31BE6">
              <w:pPr>
                <w:pStyle w:val="NormalWeb"/>
                <w:numPr>
                  <w:ilvl w:val="0"/>
                  <w:numId w:val="7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5953E4">
                <w:rPr>
                  <w:rFonts w:ascii="Bookman Old Style" w:hAnsi="Bookman Old Style"/>
                  <w:b/>
                </w:rPr>
                <w:t>Stambena zadruga Željezničara</w:t>
              </w:r>
              <w:r>
                <w:rPr>
                  <w:rFonts w:ascii="Bookman Old Style" w:hAnsi="Bookman Old Style"/>
                  <w:b/>
                </w:rPr>
                <w:t xml:space="preserve"> Sarajevo</w:t>
              </w:r>
              <w:r w:rsidRPr="005953E4">
                <w:rPr>
                  <w:rFonts w:ascii="Bookman Old Style" w:hAnsi="Bookman Old Style"/>
                  <w:b/>
                </w:rPr>
                <w:t xml:space="preserve"> </w:t>
              </w:r>
              <w:r w:rsidRPr="005953E4">
                <w:rPr>
                  <w:rFonts w:ascii="Bookman Old Style" w:hAnsi="Bookman Old Style"/>
                </w:rPr>
                <w:t>za projekat: „Provođenje energetskih audita za objekte kolektivnog stanovanja sa adresama: Maršala Tita 5, Akifa Šeremeta 26, Eniza Cocalića 6 i 8, Luja Pastera 1 i 2, Šefika Dorića 2 i 5, Mithata Begića 1, Akifa Šeremeta 38, Prijepoljćeva 22 i 24 i Trg Oteškog bataljona 7 i 13" sa iznosom do 10.000,00 KM.</w:t>
              </w:r>
            </w:p>
            <w:p w14:paraId="341D2874" w14:textId="77777777" w:rsidR="005B6A1F" w:rsidRPr="005953E4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</w:p>
            <w:p w14:paraId="5DA5C494" w14:textId="77777777" w:rsidR="005B6A1F" w:rsidRPr="0084719B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  <w:lang w:val="bs-Latn-BA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>LOT 11-b Energijska efikasnost u javnim uslugama (komunalne usluge i sl.) ostvarila su 3 aplikanta:</w:t>
              </w:r>
            </w:p>
            <w:p w14:paraId="3B7344D2" w14:textId="77777777" w:rsidR="005B6A1F" w:rsidRPr="0077386C" w:rsidRDefault="005B6A1F" w:rsidP="00D31BE6">
              <w:pPr>
                <w:pStyle w:val="NormalWeb"/>
                <w:numPr>
                  <w:ilvl w:val="0"/>
                  <w:numId w:val="24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84719B">
                <w:rPr>
                  <w:rFonts w:ascii="Bookman Old Style" w:hAnsi="Bookman Old Style"/>
                  <w:b/>
                </w:rPr>
                <w:t xml:space="preserve">KJKP TOPLANE-SARAJEVO  d.o.o. </w:t>
              </w:r>
              <w:r>
                <w:rPr>
                  <w:rFonts w:ascii="Bookman Old Style" w:hAnsi="Bookman Old Style"/>
                  <w:b/>
                </w:rPr>
                <w:t xml:space="preserve">Sarajevo </w:t>
              </w:r>
              <w:r w:rsidRPr="0077386C">
                <w:rPr>
                  <w:rFonts w:ascii="Bookman Old Style" w:hAnsi="Bookman Old Style"/>
                </w:rPr>
                <w:t>za projekat: „</w:t>
              </w:r>
              <w:r w:rsidRPr="0084719B">
                <w:rPr>
                  <w:rFonts w:ascii="Bookman Old Style" w:hAnsi="Bookman Old Style"/>
                </w:rPr>
                <w:t>Smanjenje potrošnje energije frekventnom regulacijom</w:t>
              </w:r>
              <w:r w:rsidRPr="0077386C">
                <w:rPr>
                  <w:rFonts w:ascii="Bookman Old Style" w:hAnsi="Bookman Old Style"/>
                </w:rPr>
                <w:t xml:space="preserve">“ sa iznosom do </w:t>
              </w:r>
              <w:r>
                <w:rPr>
                  <w:rFonts w:ascii="Bookman Old Style" w:hAnsi="Bookman Old Style"/>
                </w:rPr>
                <w:t>89.980</w:t>
              </w:r>
              <w:r w:rsidRPr="0077386C">
                <w:rPr>
                  <w:rFonts w:ascii="Bookman Old Style" w:hAnsi="Bookman Old Style"/>
                </w:rPr>
                <w:t xml:space="preserve">,00 KM, </w:t>
              </w:r>
            </w:p>
            <w:p w14:paraId="50240B13" w14:textId="77777777" w:rsidR="005B6A1F" w:rsidRPr="0077386C" w:rsidRDefault="005B6A1F" w:rsidP="00D31BE6">
              <w:pPr>
                <w:pStyle w:val="NormalWeb"/>
                <w:numPr>
                  <w:ilvl w:val="0"/>
                  <w:numId w:val="24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84719B">
                <w:rPr>
                  <w:rFonts w:ascii="Bookman Old Style" w:hAnsi="Bookman Old Style"/>
                  <w:b/>
                </w:rPr>
                <w:t xml:space="preserve">JKP Vodovod d.o.o. Cazin </w:t>
              </w:r>
              <w:r w:rsidRPr="0077386C">
                <w:rPr>
                  <w:rFonts w:ascii="Bookman Old Style" w:hAnsi="Bookman Old Style"/>
                </w:rPr>
                <w:t>za projekat: „</w:t>
              </w:r>
              <w:r w:rsidRPr="0084719B">
                <w:rPr>
                  <w:rFonts w:ascii="Bookman Old Style" w:hAnsi="Bookman Old Style"/>
                </w:rPr>
                <w:t>Projekat poboljšanja EE na izvorištima i pupnim postrojenjima JKP Vodovod d.o.o. Cazin</w:t>
              </w:r>
              <w:r w:rsidRPr="0077386C">
                <w:rPr>
                  <w:rFonts w:ascii="Bookman Old Style" w:hAnsi="Bookman Old Style"/>
                </w:rPr>
                <w:t>“ sa iznosom do 4</w:t>
              </w:r>
              <w:r>
                <w:rPr>
                  <w:rFonts w:ascii="Bookman Old Style" w:hAnsi="Bookman Old Style"/>
                </w:rPr>
                <w:t>9</w:t>
              </w:r>
              <w:r w:rsidRPr="0077386C">
                <w:rPr>
                  <w:rFonts w:ascii="Bookman Old Style" w:hAnsi="Bookman Old Style"/>
                </w:rPr>
                <w:t>.0</w:t>
              </w:r>
              <w:r>
                <w:rPr>
                  <w:rFonts w:ascii="Bookman Old Style" w:hAnsi="Bookman Old Style"/>
                </w:rPr>
                <w:t>4</w:t>
              </w:r>
              <w:r w:rsidRPr="0077386C">
                <w:rPr>
                  <w:rFonts w:ascii="Bookman Old Style" w:hAnsi="Bookman Old Style"/>
                </w:rPr>
                <w:t>0,00 KM,</w:t>
              </w:r>
            </w:p>
            <w:p w14:paraId="11C9A921" w14:textId="77777777" w:rsidR="005B6A1F" w:rsidRPr="0077386C" w:rsidRDefault="005B6A1F" w:rsidP="00D31BE6">
              <w:pPr>
                <w:pStyle w:val="NormalWeb"/>
                <w:numPr>
                  <w:ilvl w:val="0"/>
                  <w:numId w:val="24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84719B">
                <w:rPr>
                  <w:rFonts w:ascii="Bookman Old Style" w:hAnsi="Bookman Old Style"/>
                  <w:b/>
                </w:rPr>
                <w:t xml:space="preserve">Općina Maglaj </w:t>
              </w:r>
              <w:r w:rsidRPr="0077386C">
                <w:rPr>
                  <w:rFonts w:ascii="Bookman Old Style" w:hAnsi="Bookman Old Style"/>
                </w:rPr>
                <w:t>za projekat: “</w:t>
              </w:r>
              <w:r w:rsidRPr="0084719B">
                <w:rPr>
                  <w:rFonts w:ascii="Bookman Old Style" w:hAnsi="Bookman Old Style"/>
                </w:rPr>
                <w:t>Provođenje mjera EE na javnoj rasvjeti u Maglaju</w:t>
              </w:r>
              <w:r w:rsidRPr="0077386C">
                <w:rPr>
                  <w:rFonts w:ascii="Bookman Old Style" w:hAnsi="Bookman Old Style"/>
                </w:rPr>
                <w:t>“ sa iznosom do 40.000,00 KM</w:t>
              </w:r>
              <w:r>
                <w:rPr>
                  <w:rFonts w:ascii="Bookman Old Style" w:hAnsi="Bookman Old Style"/>
                </w:rPr>
                <w:t>.</w:t>
              </w:r>
              <w:r w:rsidRPr="0077386C">
                <w:rPr>
                  <w:rFonts w:ascii="Bookman Old Style" w:hAnsi="Bookman Old Style"/>
                </w:rPr>
                <w:t xml:space="preserve"> </w:t>
              </w:r>
            </w:p>
            <w:p w14:paraId="006A0692" w14:textId="2CB86D2E" w:rsidR="005B6A1F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ind w:left="360"/>
                <w:jc w:val="both"/>
                <w:rPr>
                  <w:rFonts w:ascii="Bookman Old Style" w:hAnsi="Bookman Old Style"/>
                </w:rPr>
              </w:pPr>
            </w:p>
            <w:p w14:paraId="3A4138FB" w14:textId="7333C2A8" w:rsidR="007029E0" w:rsidRDefault="007029E0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ind w:left="360"/>
                <w:jc w:val="both"/>
                <w:rPr>
                  <w:rFonts w:ascii="Bookman Old Style" w:hAnsi="Bookman Old Style"/>
                </w:rPr>
              </w:pPr>
            </w:p>
            <w:p w14:paraId="23BFA031" w14:textId="097146B4" w:rsidR="007029E0" w:rsidRDefault="007029E0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ind w:left="360"/>
                <w:jc w:val="both"/>
                <w:rPr>
                  <w:rFonts w:ascii="Bookman Old Style" w:hAnsi="Bookman Old Style"/>
                </w:rPr>
              </w:pPr>
            </w:p>
            <w:p w14:paraId="59B22521" w14:textId="77777777" w:rsidR="007029E0" w:rsidRDefault="007029E0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ind w:left="360"/>
                <w:jc w:val="both"/>
                <w:rPr>
                  <w:rFonts w:ascii="Bookman Old Style" w:hAnsi="Bookman Old Style"/>
                </w:rPr>
              </w:pPr>
            </w:p>
            <w:p w14:paraId="7E8ACFA0" w14:textId="77777777" w:rsidR="005B6A1F" w:rsidRPr="0084719B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  <w:lang w:val="bs-Latn-BA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>LOT 11-c Energijska efikasnost u industriji ostvarila su 2 aplikanta:</w:t>
              </w:r>
            </w:p>
            <w:p w14:paraId="2E4C1CFF" w14:textId="77777777" w:rsidR="005B6A1F" w:rsidRPr="0077386C" w:rsidRDefault="005B6A1F" w:rsidP="00D31BE6">
              <w:pPr>
                <w:pStyle w:val="NormalWeb"/>
                <w:numPr>
                  <w:ilvl w:val="0"/>
                  <w:numId w:val="23"/>
                </w:numPr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</w:rPr>
              </w:pPr>
              <w:r w:rsidRPr="00FF43C8">
                <w:rPr>
                  <w:rFonts w:ascii="Bookman Old Style" w:hAnsi="Bookman Old Style"/>
                  <w:b/>
                </w:rPr>
                <w:t>ESOF d.o.o. Donji Vakuf</w:t>
              </w:r>
              <w:r>
                <w:rPr>
                  <w:rFonts w:ascii="Bookman Old Style" w:hAnsi="Bookman Old Style"/>
                  <w:b/>
                </w:rPr>
                <w:t xml:space="preserve"> </w:t>
              </w:r>
              <w:r w:rsidRPr="0077386C">
                <w:rPr>
                  <w:rFonts w:ascii="Bookman Old Style" w:hAnsi="Bookman Old Style"/>
                </w:rPr>
                <w:t>za projekat: „</w:t>
              </w:r>
              <w:r w:rsidRPr="00FF43C8">
                <w:rPr>
                  <w:rFonts w:ascii="Bookman Old Style" w:hAnsi="Bookman Old Style"/>
                </w:rPr>
                <w:t>Energetska efikasnost u industriji - solarna elektrana ESOF 437 kW</w:t>
              </w:r>
              <w:r w:rsidRPr="0077386C">
                <w:rPr>
                  <w:rFonts w:ascii="Bookman Old Style" w:hAnsi="Bookman Old Style"/>
                </w:rPr>
                <w:t xml:space="preserve">“ sa iznosom do </w:t>
              </w:r>
              <w:r>
                <w:rPr>
                  <w:rFonts w:ascii="Bookman Old Style" w:hAnsi="Bookman Old Style"/>
                </w:rPr>
                <w:t>100.000</w:t>
              </w:r>
              <w:r w:rsidRPr="0077386C">
                <w:rPr>
                  <w:rFonts w:ascii="Bookman Old Style" w:hAnsi="Bookman Old Style"/>
                </w:rPr>
                <w:t xml:space="preserve">,00 KM, </w:t>
              </w:r>
            </w:p>
            <w:p w14:paraId="39012BD8" w14:textId="77777777" w:rsidR="005B6A1F" w:rsidRPr="003A10B1" w:rsidRDefault="005B6A1F" w:rsidP="00D31BE6">
              <w:pPr>
                <w:pStyle w:val="NormalWeb"/>
                <w:numPr>
                  <w:ilvl w:val="0"/>
                  <w:numId w:val="23"/>
                </w:numPr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</w:rPr>
              </w:pPr>
              <w:r w:rsidRPr="00FF43C8">
                <w:rPr>
                  <w:rFonts w:ascii="Bookman Old Style" w:hAnsi="Bookman Old Style"/>
                  <w:b/>
                </w:rPr>
                <w:t>FTM d.o.o. Novi Travnik</w:t>
              </w:r>
              <w:r>
                <w:rPr>
                  <w:rFonts w:ascii="Bookman Old Style" w:hAnsi="Bookman Old Style"/>
                </w:rPr>
                <w:t xml:space="preserve"> za projekat: „</w:t>
              </w:r>
              <w:r w:rsidRPr="00FF43C8">
                <w:rPr>
                  <w:rFonts w:ascii="Bookman Old Style" w:hAnsi="Bookman Old Style"/>
                </w:rPr>
                <w:t>Povećanje EE instalacija solarne elektrane u FTM</w:t>
              </w:r>
              <w:r>
                <w:rPr>
                  <w:rFonts w:ascii="Bookman Old Style" w:hAnsi="Bookman Old Style"/>
                </w:rPr>
                <w:t>“</w:t>
              </w:r>
              <w:r w:rsidRPr="00FF43C8">
                <w:rPr>
                  <w:rFonts w:ascii="Bookman Old Style" w:hAnsi="Bookman Old Style"/>
                </w:rPr>
                <w:t xml:space="preserve"> </w:t>
              </w:r>
              <w:r w:rsidRPr="0077386C">
                <w:rPr>
                  <w:rFonts w:ascii="Bookman Old Style" w:hAnsi="Bookman Old Style"/>
                </w:rPr>
                <w:t xml:space="preserve">sa iznosom do </w:t>
              </w:r>
              <w:r>
                <w:rPr>
                  <w:rFonts w:ascii="Bookman Old Style" w:hAnsi="Bookman Old Style"/>
                </w:rPr>
                <w:t>99.720</w:t>
              </w:r>
              <w:r w:rsidRPr="0077386C">
                <w:rPr>
                  <w:rFonts w:ascii="Bookman Old Style" w:hAnsi="Bookman Old Style"/>
                </w:rPr>
                <w:t>,00 KM</w:t>
              </w:r>
              <w:r>
                <w:rPr>
                  <w:rFonts w:ascii="Bookman Old Style" w:hAnsi="Bookman Old Style"/>
                </w:rPr>
                <w:t>.</w:t>
              </w:r>
            </w:p>
            <w:p w14:paraId="7CFBC2B3" w14:textId="77777777" w:rsidR="005B6A1F" w:rsidRPr="005A333C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</w:rPr>
              </w:pPr>
            </w:p>
            <w:p w14:paraId="616946EF" w14:textId="77777777" w:rsidR="005B6A1F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 xml:space="preserve">LOT 12. - Provođenje mjera za sprječavanje širenja i uništavanje korovske biljne vrste ambrozije </w:t>
              </w:r>
              <w:r w:rsidRPr="005B6A1F">
                <w:rPr>
                  <w:rFonts w:ascii="Bookman Old Style" w:hAnsi="Bookman Old Style"/>
                  <w:b/>
                  <w:u w:val="single"/>
                </w:rPr>
                <w:t>ostvarila su 2 aplikanta:</w:t>
              </w:r>
            </w:p>
            <w:p w14:paraId="1ED32D0C" w14:textId="77777777" w:rsidR="005B6A1F" w:rsidRDefault="005B6A1F" w:rsidP="00D31BE6">
              <w:pPr>
                <w:pStyle w:val="NormalWeb"/>
                <w:numPr>
                  <w:ilvl w:val="0"/>
                  <w:numId w:val="20"/>
                </w:numPr>
                <w:tabs>
                  <w:tab w:val="left" w:pos="810"/>
                </w:tabs>
                <w:spacing w:before="120" w:beforeAutospacing="0" w:after="0" w:afterAutospacing="0"/>
                <w:ind w:left="714" w:hanging="357"/>
                <w:jc w:val="both"/>
                <w:rPr>
                  <w:rFonts w:ascii="Bookman Old Style" w:hAnsi="Bookman Old Style"/>
                </w:rPr>
              </w:pPr>
              <w:r>
                <w:rPr>
                  <w:rFonts w:ascii="Bookman Old Style" w:hAnsi="Bookman Old Style"/>
                  <w:b/>
                </w:rPr>
                <w:t>Grad Zenica</w:t>
              </w:r>
              <w:r w:rsidRPr="0077386C">
                <w:rPr>
                  <w:rFonts w:ascii="Bookman Old Style" w:hAnsi="Bookman Old Style"/>
                  <w:b/>
                </w:rPr>
                <w:t xml:space="preserve"> </w:t>
              </w:r>
              <w:r w:rsidRPr="0077386C">
                <w:rPr>
                  <w:rFonts w:ascii="Bookman Old Style" w:hAnsi="Bookman Old Style"/>
                </w:rPr>
                <w:t>za projekat: „</w:t>
              </w:r>
              <w:r w:rsidRPr="007940D9">
                <w:rPr>
                  <w:rFonts w:ascii="Bookman Old Style" w:hAnsi="Bookman Old Style"/>
                </w:rPr>
                <w:t>Uklanjanje ambrozije sa područja grada Zenice</w:t>
              </w:r>
              <w:r w:rsidRPr="0077386C">
                <w:rPr>
                  <w:rFonts w:ascii="Bookman Old Style" w:hAnsi="Bookman Old Style"/>
                </w:rPr>
                <w:t xml:space="preserve">“ sa iznosom do </w:t>
              </w:r>
              <w:r>
                <w:rPr>
                  <w:rFonts w:ascii="Bookman Old Style" w:hAnsi="Bookman Old Style"/>
                </w:rPr>
                <w:t>6</w:t>
              </w:r>
              <w:r w:rsidRPr="0077386C">
                <w:rPr>
                  <w:rFonts w:ascii="Bookman Old Style" w:hAnsi="Bookman Old Style"/>
                </w:rPr>
                <w:t>.</w:t>
              </w:r>
              <w:r>
                <w:rPr>
                  <w:rFonts w:ascii="Bookman Old Style" w:hAnsi="Bookman Old Style"/>
                </w:rPr>
                <w:t>300,00 KM,</w:t>
              </w:r>
            </w:p>
            <w:p w14:paraId="2673E041" w14:textId="77777777" w:rsidR="005B6A1F" w:rsidRDefault="005B6A1F" w:rsidP="00D31BE6">
              <w:pPr>
                <w:pStyle w:val="NormalWeb"/>
                <w:numPr>
                  <w:ilvl w:val="0"/>
                  <w:numId w:val="20"/>
                </w:numPr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</w:rPr>
              </w:pPr>
              <w:r>
                <w:rPr>
                  <w:rFonts w:ascii="Bookman Old Style" w:hAnsi="Bookman Old Style"/>
                  <w:b/>
                </w:rPr>
                <w:t>Poljoprivredni zavod USK</w:t>
              </w:r>
              <w:r w:rsidRPr="0077386C">
                <w:rPr>
                  <w:rFonts w:ascii="Bookman Old Style" w:hAnsi="Bookman Old Style"/>
                  <w:b/>
                </w:rPr>
                <w:t xml:space="preserve"> </w:t>
              </w:r>
              <w:r w:rsidRPr="0077386C">
                <w:rPr>
                  <w:rFonts w:ascii="Bookman Old Style" w:hAnsi="Bookman Old Style"/>
                </w:rPr>
                <w:t>za projekat: „</w:t>
              </w:r>
              <w:r w:rsidRPr="00FE19A1">
                <w:rPr>
                  <w:rFonts w:ascii="Bookman Old Style" w:hAnsi="Bookman Old Style"/>
                </w:rPr>
                <w:t>Provođenje mjera za sprečavanje širenja i uništavanje korovske biljne vrste ambrozija</w:t>
              </w:r>
              <w:r w:rsidRPr="0077386C">
                <w:rPr>
                  <w:rFonts w:ascii="Bookman Old Style" w:hAnsi="Bookman Old Style"/>
                </w:rPr>
                <w:t xml:space="preserve">“ sa iznosom do </w:t>
              </w:r>
              <w:r>
                <w:rPr>
                  <w:rFonts w:ascii="Bookman Old Style" w:hAnsi="Bookman Old Style"/>
                </w:rPr>
                <w:t>4</w:t>
              </w:r>
              <w:r w:rsidRPr="0077386C">
                <w:rPr>
                  <w:rFonts w:ascii="Bookman Old Style" w:hAnsi="Bookman Old Style"/>
                </w:rPr>
                <w:t>.</w:t>
              </w:r>
              <w:r>
                <w:rPr>
                  <w:rFonts w:ascii="Bookman Old Style" w:hAnsi="Bookman Old Style"/>
                </w:rPr>
                <w:t>5</w:t>
              </w:r>
              <w:r w:rsidRPr="0077386C">
                <w:rPr>
                  <w:rFonts w:ascii="Bookman Old Style" w:hAnsi="Bookman Old Style"/>
                </w:rPr>
                <w:t>00,00 KM,</w:t>
              </w:r>
            </w:p>
            <w:p w14:paraId="466EEE9C" w14:textId="77777777" w:rsidR="005B6A1F" w:rsidRPr="003A10B1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ind w:left="360"/>
                <w:jc w:val="both"/>
                <w:rPr>
                  <w:rFonts w:ascii="Bookman Old Style" w:hAnsi="Bookman Old Style"/>
                </w:rPr>
              </w:pPr>
            </w:p>
            <w:p w14:paraId="28C4BE13" w14:textId="77777777" w:rsidR="005B6A1F" w:rsidRDefault="005B6A1F" w:rsidP="00D31BE6">
              <w:pPr>
                <w:pStyle w:val="NormalWeb"/>
                <w:tabs>
                  <w:tab w:val="left" w:pos="810"/>
                </w:tabs>
                <w:spacing w:before="120" w:beforeAutospacing="0" w:after="0" w:afterAutospacing="0"/>
                <w:jc w:val="both"/>
                <w:rPr>
                  <w:rFonts w:ascii="Bookman Old Style" w:hAnsi="Bookman Old Style"/>
                  <w:b/>
                  <w:u w:val="single"/>
                </w:rPr>
              </w:pPr>
              <w:r w:rsidRPr="005B6A1F">
                <w:rPr>
                  <w:rFonts w:ascii="Bookman Old Style" w:hAnsi="Bookman Old Style"/>
                  <w:b/>
                  <w:u w:val="single"/>
                  <w:lang w:val="bs-Latn-BA"/>
                </w:rPr>
                <w:t xml:space="preserve">LOT 13. - Projekti jačanja javne svijesti o značaju zaštite okoliša </w:t>
              </w:r>
              <w:r w:rsidRPr="005B6A1F">
                <w:rPr>
                  <w:rFonts w:ascii="Bookman Old Style" w:hAnsi="Bookman Old Style"/>
                  <w:b/>
                  <w:u w:val="single"/>
                </w:rPr>
                <w:t>ostvarilo je 25 aplikanata:</w:t>
              </w:r>
              <w:r w:rsidRPr="005A333C">
                <w:rPr>
                  <w:rFonts w:ascii="Bookman Old Style" w:hAnsi="Bookman Old Style"/>
                  <w:b/>
                  <w:u w:val="single"/>
                </w:rPr>
                <w:tab/>
              </w:r>
            </w:p>
            <w:p w14:paraId="1EBCABDB" w14:textId="77777777" w:rsidR="005B6A1F" w:rsidRPr="00BD45F7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BD45F7">
                <w:rPr>
                  <w:rFonts w:ascii="Bookman Old Style" w:hAnsi="Bookman Old Style"/>
                  <w:b/>
                </w:rPr>
                <w:t xml:space="preserve">Alba Zenica d.o.o. Zenica </w:t>
              </w:r>
              <w:r w:rsidRPr="00BD45F7">
                <w:rPr>
                  <w:rFonts w:ascii="Bookman Old Style" w:hAnsi="Bookman Old Style"/>
                </w:rPr>
                <w:t>za projekat: „Učestvuj u pravilnom postupanju sa otpadom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BD45F7">
                <w:rPr>
                  <w:rFonts w:ascii="Bookman Old Style" w:hAnsi="Bookman Old Style"/>
                </w:rPr>
                <w:t>-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BD45F7">
                <w:rPr>
                  <w:rFonts w:ascii="Bookman Old Style" w:hAnsi="Bookman Old Style"/>
                </w:rPr>
                <w:t xml:space="preserve">recikliraj“ sa iznosom do 40.000,00 KM, </w:t>
              </w:r>
            </w:p>
            <w:p w14:paraId="4719B8F0" w14:textId="0C5200CC" w:rsidR="005B6A1F" w:rsidRPr="00BD45F7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BD45F7">
                <w:rPr>
                  <w:rFonts w:ascii="Bookman Old Style" w:hAnsi="Bookman Old Style"/>
                  <w:b/>
                </w:rPr>
                <w:t xml:space="preserve">Udruženje Energis </w:t>
              </w:r>
              <w:r w:rsidRPr="00BD45F7">
                <w:rPr>
                  <w:rFonts w:ascii="Bookman Old Style" w:hAnsi="Bookman Old Style"/>
                </w:rPr>
                <w:t>za projekat: „Platforma za niskokarbonski urbani razvoj FBiH“ sa iznosom do 40.000,00 KM,</w:t>
              </w:r>
            </w:p>
            <w:p w14:paraId="40D8BADC" w14:textId="77777777" w:rsidR="005B6A1F" w:rsidRPr="00BD45F7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BD45F7">
                <w:rPr>
                  <w:rFonts w:ascii="Bookman Old Style" w:hAnsi="Bookman Old Style"/>
                  <w:b/>
                </w:rPr>
                <w:t xml:space="preserve">Nova grupa d.o.o. Sarajevo </w:t>
              </w:r>
              <w:r w:rsidRPr="00BD45F7">
                <w:rPr>
                  <w:rFonts w:ascii="Bookman Old Style" w:hAnsi="Bookman Old Style"/>
                </w:rPr>
                <w:t xml:space="preserve">za projekat: “Živimo okoliš“ sa iznosom do 50.000,00 KM, </w:t>
              </w:r>
            </w:p>
            <w:p w14:paraId="5585646F" w14:textId="40F546DC" w:rsidR="005B6A1F" w:rsidRPr="00BD45F7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BD45F7">
                <w:rPr>
                  <w:rFonts w:ascii="Bookman Old Style" w:hAnsi="Bookman Old Style"/>
                  <w:b/>
                </w:rPr>
                <w:t>SM</w:t>
              </w:r>
              <w:r>
                <w:rPr>
                  <w:rFonts w:ascii="Bookman Old Style" w:hAnsi="Bookman Old Style"/>
                  <w:b/>
                </w:rPr>
                <w:t>edia</w:t>
              </w:r>
              <w:r w:rsidRPr="00BD45F7">
                <w:rPr>
                  <w:rFonts w:ascii="Bookman Old Style" w:hAnsi="Bookman Old Style"/>
                  <w:b/>
                </w:rPr>
                <w:t xml:space="preserve"> d.o.o. </w:t>
              </w:r>
              <w:r w:rsidRPr="00BD45F7">
                <w:rPr>
                  <w:rFonts w:ascii="Bookman Old Style" w:hAnsi="Bookman Old Style"/>
                </w:rPr>
                <w:t xml:space="preserve">za projekat: „Podizanje javne svijesti o značaju zaštite okoliša i zdravlja sanacijom divljih odlagališta kao mogućih staništa za prenošenje zaraznih oboljenja koja prenose komarci“ sa iznosom do 50.000,00 KM, </w:t>
              </w:r>
            </w:p>
            <w:p w14:paraId="796AE058" w14:textId="77777777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 xml:space="preserve">Udruženje za sport i rekreaciju mladih, Sarajevo </w:t>
              </w:r>
              <w:r w:rsidRPr="00D51C8C">
                <w:rPr>
                  <w:rFonts w:ascii="Bookman Old Style" w:hAnsi="Bookman Old Style"/>
                </w:rPr>
                <w:t>za projekat: „Budi zakon, reci NE (9. sportske igre mladih)“ sa iznosom do 40.000,00 KM,</w:t>
              </w:r>
            </w:p>
            <w:p w14:paraId="142D9100" w14:textId="77777777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 xml:space="preserve">Udruga „Školarac“ Mostar </w:t>
              </w:r>
              <w:r w:rsidRPr="00D51C8C">
                <w:rPr>
                  <w:rFonts w:ascii="Bookman Old Style" w:hAnsi="Bookman Old Style"/>
                </w:rPr>
                <w:t xml:space="preserve">za projekat: “Mladi i okoliš“ sa iznosom do 30.000,00 KM, </w:t>
              </w:r>
            </w:p>
            <w:p w14:paraId="33205862" w14:textId="77777777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 xml:space="preserve">Tim System </w:t>
              </w:r>
              <w:r w:rsidRPr="00F218D5">
                <w:rPr>
                  <w:rFonts w:ascii="Bookman Old Style" w:hAnsi="Bookman Old Style"/>
                  <w:b/>
                </w:rPr>
                <w:t>d.o.o. Sarajevo</w:t>
              </w:r>
              <w:r>
                <w:rPr>
                  <w:rFonts w:ascii="Bookman Old Style" w:hAnsi="Bookman Old Style"/>
                  <w:b/>
                </w:rPr>
                <w:t xml:space="preserve"> </w:t>
              </w:r>
              <w:r w:rsidRPr="00D51C8C">
                <w:rPr>
                  <w:rFonts w:ascii="Bookman Old Style" w:hAnsi="Bookman Old Style"/>
                </w:rPr>
                <w:t xml:space="preserve">za projekat: „Dišem čisto - ekominute TV Serijal“ sa iznosom do 45.000,00 KM, </w:t>
              </w:r>
            </w:p>
            <w:p w14:paraId="7AEB87F5" w14:textId="77777777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 xml:space="preserve">Bosanskohercegovački komitet CIGRE </w:t>
              </w:r>
              <w:r w:rsidRPr="00D51C8C">
                <w:rPr>
                  <w:rFonts w:ascii="Bookman Old Style" w:hAnsi="Bookman Old Style"/>
                </w:rPr>
                <w:t xml:space="preserve">za projekat: „Organizacija 14. savjetovanja BH komiteta Međunarodnog vijeća za velike električne sisteme </w:t>
              </w:r>
              <w:r w:rsidRPr="00F218D5">
                <w:rPr>
                  <w:rFonts w:ascii="Bookman Old Style" w:hAnsi="Bookman Old Style"/>
                </w:rPr>
                <w:t>CIGRE-BH K CIGRE“</w:t>
              </w:r>
              <w:r w:rsidRPr="00D51C8C">
                <w:rPr>
                  <w:rFonts w:ascii="Bookman Old Style" w:hAnsi="Bookman Old Style"/>
                </w:rPr>
                <w:t xml:space="preserve"> sa iznosom do 30.000,00 KM, </w:t>
              </w:r>
            </w:p>
            <w:p w14:paraId="38CBB279" w14:textId="77777777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 xml:space="preserve">Avaz-roto press d.o.o. </w:t>
              </w:r>
              <w:r>
                <w:rPr>
                  <w:rFonts w:ascii="Bookman Old Style" w:hAnsi="Bookman Old Style"/>
                  <w:b/>
                </w:rPr>
                <w:t xml:space="preserve">Sarajevo </w:t>
              </w:r>
              <w:r w:rsidRPr="00D51C8C">
                <w:rPr>
                  <w:rFonts w:ascii="Bookman Old Style" w:hAnsi="Bookman Old Style"/>
                </w:rPr>
                <w:t xml:space="preserve">za projekat: “Projekat jačanja javne svijesti o značaju zaštite okoliša 'Čuvajmo naš okoliš i zbog naše djece'“ sa iznosom do 55.000,00 KM, </w:t>
              </w:r>
            </w:p>
            <w:p w14:paraId="798A9828" w14:textId="638A5183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>Večernji list BH d.o.o.</w:t>
              </w:r>
              <w:r>
                <w:rPr>
                  <w:rFonts w:ascii="Bookman Old Style" w:hAnsi="Bookman Old Style"/>
                  <w:b/>
                </w:rPr>
                <w:t xml:space="preserve"> </w:t>
              </w:r>
              <w:r w:rsidRPr="00D51C8C">
                <w:rPr>
                  <w:rFonts w:ascii="Bookman Old Style" w:hAnsi="Bookman Old Style"/>
                </w:rPr>
                <w:t xml:space="preserve">za projekat: “EKO GENERACIJE“ sa iznosom do 30.000,00 KM, </w:t>
              </w:r>
            </w:p>
            <w:p w14:paraId="54FC2C51" w14:textId="77777777" w:rsidR="005B6A1F" w:rsidRPr="00D51C8C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t xml:space="preserve">Udruženje ronilački klub „Bosna“ </w:t>
              </w:r>
              <w:r>
                <w:rPr>
                  <w:rFonts w:ascii="Bookman Old Style" w:hAnsi="Bookman Old Style"/>
                  <w:b/>
                </w:rPr>
                <w:t xml:space="preserve">Sarajevo </w:t>
              </w:r>
              <w:r w:rsidRPr="00D51C8C">
                <w:rPr>
                  <w:rFonts w:ascii="Bookman Old Style" w:hAnsi="Bookman Old Style"/>
                </w:rPr>
                <w:t>za projekat: “Voda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D51C8C">
                <w:rPr>
                  <w:rFonts w:ascii="Bookman Old Style" w:hAnsi="Bookman Old Style"/>
                </w:rPr>
                <w:t>-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D51C8C">
                <w:rPr>
                  <w:rFonts w:ascii="Bookman Old Style" w:hAnsi="Bookman Old Style"/>
                </w:rPr>
                <w:t xml:space="preserve">ogledalo života“ sa iznosom do 20.000,00 KM, </w:t>
              </w:r>
            </w:p>
            <w:p w14:paraId="693D0DF1" w14:textId="4C65F8C3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D51C8C">
                <w:rPr>
                  <w:rFonts w:ascii="Bookman Old Style" w:hAnsi="Bookman Old Style"/>
                  <w:b/>
                </w:rPr>
                <w:lastRenderedPageBreak/>
                <w:t>Ekološko udruženje Oksigen</w:t>
              </w:r>
              <w:r>
                <w:rPr>
                  <w:rFonts w:ascii="Bookman Old Style" w:hAnsi="Bookman Old Style"/>
                  <w:b/>
                </w:rPr>
                <w:t xml:space="preserve"> </w:t>
              </w:r>
              <w:r w:rsidRPr="00D51C8C">
                <w:rPr>
                  <w:rFonts w:ascii="Bookman Old Style" w:hAnsi="Bookman Old Style"/>
                </w:rPr>
                <w:t>za projekat: „Edukacija javnosti o potrebi zaštite ugrožene biljne vrste munike (Pinus heldreichii Christ)" sa iznosom do 10.000,00 KM.</w:t>
              </w:r>
            </w:p>
            <w:p w14:paraId="664CD3AE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3508A5">
                <w:rPr>
                  <w:rFonts w:ascii="Bookman Old Style" w:hAnsi="Bookman Old Style"/>
                  <w:b/>
                </w:rPr>
                <w:t>ABC MEDIA d.o.o. Čitluk</w:t>
              </w:r>
              <w:r w:rsidRPr="003508A5">
                <w:rPr>
                  <w:rFonts w:ascii="Bookman Old Style" w:hAnsi="Bookman Old Style"/>
                </w:rPr>
                <w:t xml:space="preserve"> za projekat: „Utjecaj plastičnih kesa tregerica na prirodu i okoliš" sa iznosom do 25.000,00 KM,</w:t>
              </w:r>
            </w:p>
            <w:p w14:paraId="2C61A117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3508A5">
                <w:rPr>
                  <w:rFonts w:ascii="Bookman Old Style" w:hAnsi="Bookman Old Style"/>
                  <w:b/>
                </w:rPr>
                <w:t>Razvojna agencija VITERA d.o.o. Vitez</w:t>
              </w:r>
              <w:r w:rsidRPr="003508A5">
                <w:rPr>
                  <w:rFonts w:ascii="Bookman Old Style" w:hAnsi="Bookman Old Style"/>
                </w:rPr>
                <w:t xml:space="preserve"> za projekat: „Superinfo" sa iznosom do 25.000,00 KM,</w:t>
              </w:r>
            </w:p>
            <w:p w14:paraId="386DB1E5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3508A5">
                <w:rPr>
                  <w:rFonts w:ascii="Bookman Old Style" w:hAnsi="Bookman Old Style"/>
                  <w:b/>
                </w:rPr>
                <w:t>Novinsko izdavačko privredno društvo „Naša riječ“ d.o.o. Zenica</w:t>
              </w:r>
              <w:r w:rsidRPr="003508A5">
                <w:rPr>
                  <w:rFonts w:ascii="Bookman Old Style" w:hAnsi="Bookman Old Style"/>
                </w:rPr>
                <w:t xml:space="preserve"> za projekat: „Časopis 'ZE-DO eko'" sa iznosom do 15.000,00 KM,</w:t>
              </w:r>
            </w:p>
            <w:p w14:paraId="634E5D0E" w14:textId="249D1496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3508A5">
                <w:rPr>
                  <w:rFonts w:ascii="Bookman Old Style" w:hAnsi="Bookman Old Style"/>
                  <w:b/>
                </w:rPr>
                <w:t>Udruženje PKM „Dani jabuke“</w:t>
              </w:r>
              <w:r w:rsidRPr="003508A5">
                <w:rPr>
                  <w:rFonts w:ascii="Bookman Old Style" w:hAnsi="Bookman Old Style"/>
                </w:rPr>
                <w:t xml:space="preserve"> za projekat: „Edukacije na temu: 'Globalni vodeni resursi u poljoprivredi', 'Zdrav okoliš predpostavka za uspješno pčelarstvo i biljnu proizvodnju' i 'Kviz znanja poljoprivrednih tehničkih škola BiH i zemalja regiona na temu zaštite okoliša'" sa iznosom do 7.000,00 KM,</w:t>
              </w:r>
            </w:p>
            <w:p w14:paraId="5054CB22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3508A5">
                <w:rPr>
                  <w:rFonts w:ascii="Bookman Old Style" w:hAnsi="Bookman Old Style"/>
                  <w:b/>
                </w:rPr>
                <w:t>Udruga Neretva West, Mostar</w:t>
              </w:r>
              <w:r w:rsidRPr="003508A5">
                <w:rPr>
                  <w:rFonts w:ascii="Bookman Old Style" w:hAnsi="Bookman Old Style"/>
                </w:rPr>
                <w:t xml:space="preserve"> za projekat: „Izrada strateškog plana, naučno-stručna konferencija i promotivna kampanja o važnosti zaštite slatkovodnih ekosustava u FBiH" sa iznosom do 30.000,00 KM,</w:t>
              </w:r>
            </w:p>
            <w:p w14:paraId="6001CA84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3508A5">
                <w:rPr>
                  <w:rFonts w:ascii="Bookman Old Style" w:hAnsi="Bookman Old Style"/>
                  <w:b/>
                </w:rPr>
                <w:t>Ekološki savez Eko-zeleni Tuzlanskog kantona</w:t>
              </w:r>
              <w:r w:rsidRPr="003508A5">
                <w:rPr>
                  <w:rFonts w:ascii="Bookman Old Style" w:hAnsi="Bookman Old Style"/>
                </w:rPr>
                <w:t xml:space="preserve"> za projekat: „Dani ekologije u TK - Škola u prirodi (Ekološke manifestacije)" sa iznosom do 26.500,00 KM,</w:t>
              </w:r>
            </w:p>
            <w:p w14:paraId="3FC30AC3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>Udruga za razvoj, okoliš i kulturu EKO ZH Široki Brijeg</w:t>
              </w:r>
              <w:r w:rsidRPr="007940D9">
                <w:rPr>
                  <w:rFonts w:ascii="Bookman Old Style" w:hAnsi="Bookman Old Style"/>
                </w:rPr>
                <w:t xml:space="preserve"> za projekat: „Podizanje svijesti o pravilnom odlaganju otpada kod mladi</w:t>
              </w:r>
              <w:r>
                <w:rPr>
                  <w:rFonts w:ascii="Bookman Old Style" w:hAnsi="Bookman Old Style"/>
                </w:rPr>
                <w:t>h</w:t>
              </w:r>
              <w:r w:rsidRPr="007940D9">
                <w:rPr>
                  <w:rFonts w:ascii="Bookman Old Style" w:hAnsi="Bookman Old Style"/>
                </w:rPr>
                <w:t>" sa iznosom do 20.000,00 KM,</w:t>
              </w:r>
            </w:p>
            <w:p w14:paraId="3880A864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>Udruga „Mostarsko blato“ Mostar</w:t>
              </w:r>
              <w:r w:rsidRPr="007940D9">
                <w:rPr>
                  <w:rFonts w:ascii="Bookman Old Style" w:hAnsi="Bookman Old Style"/>
                </w:rPr>
                <w:t xml:space="preserve"> za projekat: „Podizanje javne svijesti o potrebi zaštite okoliša iniciranjem procesa uređenja vodenih tokova na Mostarskom blatu" sa iznosom do 25.000,00 KM,</w:t>
              </w:r>
            </w:p>
            <w:p w14:paraId="3AC8DE18" w14:textId="392B84B3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>Udruženje građana „Novum</w:t>
              </w:r>
              <w:r w:rsidRPr="002875C3">
                <w:rPr>
                  <w:rFonts w:ascii="Bookman Old Style" w:hAnsi="Bookman Old Style"/>
                  <w:b/>
                </w:rPr>
                <w:t xml:space="preserve">“ </w:t>
              </w:r>
              <w:r w:rsidRPr="007940D9">
                <w:rPr>
                  <w:rFonts w:ascii="Bookman Old Style" w:hAnsi="Bookman Old Style"/>
                </w:rPr>
                <w:t>za projekat: „Eco ECHO" sa iznosom do 25.000,00 KM,</w:t>
              </w:r>
            </w:p>
            <w:p w14:paraId="46FD096C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>Privredno društvo za izdavaštvo „Denameda“ d.o.o</w:t>
              </w:r>
              <w:r w:rsidRPr="002875C3">
                <w:rPr>
                  <w:rFonts w:ascii="Bookman Old Style" w:hAnsi="Bookman Old Style"/>
                  <w:b/>
                </w:rPr>
                <w:t>. Sarajevo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7940D9">
                <w:rPr>
                  <w:rFonts w:ascii="Bookman Old Style" w:hAnsi="Bookman Old Style"/>
                </w:rPr>
                <w:t>za projekat: „U zdravom okolišu, zdrav život" sa iznosom do 18.000,00 KM,</w:t>
              </w:r>
            </w:p>
            <w:p w14:paraId="745F51BE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>Media No1 d.o.o. Ljubuški</w:t>
              </w:r>
              <w:r w:rsidRPr="007940D9">
                <w:rPr>
                  <w:rFonts w:ascii="Bookman Old Style" w:hAnsi="Bookman Old Style"/>
                </w:rPr>
                <w:t xml:space="preserve"> za projekat: „Izrada strategijskog plana, naučno-stručna konferencija i promotivna kampanja o važnosti zaštite zraka na teritoriju FBiH" sa iznosom do 25.000,00 KM,</w:t>
              </w:r>
            </w:p>
            <w:p w14:paraId="07CFDA3E" w14:textId="77777777" w:rsidR="005B6A1F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>Udruga „ALTERA PARS“, Mostar</w:t>
              </w:r>
              <w:r w:rsidRPr="007940D9">
                <w:rPr>
                  <w:rFonts w:ascii="Bookman Old Style" w:hAnsi="Bookman Old Style"/>
                </w:rPr>
                <w:t xml:space="preserve"> za projekat: „Podizanj</w:t>
              </w:r>
              <w:r>
                <w:rPr>
                  <w:rFonts w:ascii="Bookman Old Style" w:hAnsi="Bookman Old Style"/>
                </w:rPr>
                <w:t>e</w:t>
              </w:r>
              <w:r w:rsidRPr="007940D9">
                <w:rPr>
                  <w:rFonts w:ascii="Bookman Old Style" w:hAnsi="Bookman Old Style"/>
                </w:rPr>
                <w:t xml:space="preserve"> svijesti javnosti o štetnosti ilegalnih deponija, njihovo mapiranje i akcije čišćenja na području općina Čapljina, Stolac, Neum i Ravno" sa iznosom do 15.000,00 KM,</w:t>
              </w:r>
            </w:p>
            <w:p w14:paraId="4BF42582" w14:textId="77777777" w:rsidR="005B6A1F" w:rsidRPr="007940D9" w:rsidRDefault="005B6A1F" w:rsidP="00D31BE6">
              <w:pPr>
                <w:pStyle w:val="NormalWeb"/>
                <w:numPr>
                  <w:ilvl w:val="0"/>
                  <w:numId w:val="8"/>
                </w:numPr>
                <w:tabs>
                  <w:tab w:val="left" w:pos="810"/>
                </w:tabs>
                <w:spacing w:before="120" w:beforeAutospacing="0" w:after="0" w:afterAutospacing="0"/>
                <w:ind w:left="720"/>
                <w:jc w:val="both"/>
                <w:rPr>
                  <w:rFonts w:ascii="Bookman Old Style" w:hAnsi="Bookman Old Style"/>
                </w:rPr>
              </w:pPr>
              <w:r w:rsidRPr="007940D9">
                <w:rPr>
                  <w:rFonts w:ascii="Bookman Old Style" w:hAnsi="Bookman Old Style"/>
                  <w:b/>
                </w:rPr>
                <w:t xml:space="preserve">Centar za krš i </w:t>
              </w:r>
              <w:r w:rsidRPr="002875C3">
                <w:rPr>
                  <w:rFonts w:ascii="Bookman Old Style" w:hAnsi="Bookman Old Style"/>
                  <w:b/>
                </w:rPr>
                <w:t>speleologiju Sarajevo</w:t>
              </w:r>
              <w:r>
                <w:rPr>
                  <w:rFonts w:ascii="Bookman Old Style" w:hAnsi="Bookman Old Style"/>
                </w:rPr>
                <w:t xml:space="preserve"> </w:t>
              </w:r>
              <w:r w:rsidRPr="007940D9">
                <w:rPr>
                  <w:rFonts w:ascii="Bookman Old Style" w:hAnsi="Bookman Old Style"/>
                </w:rPr>
                <w:t>za projekat: „Jačanje javne svijesti o zaštiti šišmiša kod najmlađe školske populacije i stanovnika KS" sa iznosom do 3.500,00 KM,</w:t>
              </w:r>
            </w:p>
            <w:p w14:paraId="704FD3C6" w14:textId="77777777" w:rsidR="005B6A1F" w:rsidRDefault="00F871EC" w:rsidP="00D31BE6">
              <w:pPr>
                <w:tabs>
                  <w:tab w:val="left" w:pos="810"/>
                </w:tabs>
                <w:spacing w:line="240" w:lineRule="auto"/>
                <w:ind w:left="4608" w:firstLine="348"/>
                <w:rPr>
                  <w:rFonts w:ascii="Bookman Old Style" w:hAnsi="Bookman Old Style" w:cs="Times New Roman"/>
                  <w:b/>
                  <w:sz w:val="24"/>
                  <w:szCs w:val="24"/>
                </w:rPr>
              </w:pPr>
            </w:p>
          </w:sdtContent>
        </w:sdt>
        <w:p w14:paraId="3B40E5CE" w14:textId="77777777" w:rsidR="00316CF1" w:rsidRPr="00673498" w:rsidRDefault="00316CF1" w:rsidP="00F218D5">
          <w:pPr>
            <w:pStyle w:val="NormalWeb"/>
            <w:spacing w:before="0" w:beforeAutospacing="0" w:after="0" w:afterAutospacing="0"/>
            <w:jc w:val="both"/>
            <w:rPr>
              <w:rFonts w:ascii="Bookman Old Style" w:hAnsi="Bookman Old Style"/>
              <w:highlight w:val="yellow"/>
            </w:rPr>
          </w:pPr>
        </w:p>
        <w:p w14:paraId="3CB3E32C" w14:textId="77777777" w:rsidR="00DF5FE2" w:rsidRPr="00763552" w:rsidRDefault="009D525D" w:rsidP="00FA6536">
          <w:pPr>
            <w:spacing w:line="240" w:lineRule="auto"/>
            <w:ind w:left="4608" w:firstLine="348"/>
            <w:rPr>
              <w:rFonts w:ascii="Bookman Old Style" w:hAnsi="Bookman Old Style" w:cs="Times New Roman"/>
              <w:b/>
              <w:sz w:val="24"/>
              <w:szCs w:val="24"/>
            </w:rPr>
          </w:pPr>
          <w:r w:rsidRPr="00763552">
            <w:rPr>
              <w:rFonts w:ascii="Bookman Old Style" w:hAnsi="Bookman Old Style" w:cs="Times New Roman"/>
              <w:b/>
              <w:sz w:val="24"/>
              <w:szCs w:val="24"/>
            </w:rPr>
            <w:t>II.</w:t>
          </w:r>
        </w:p>
        <w:p w14:paraId="5C1EF2B6" w14:textId="77777777" w:rsidR="003E33D5" w:rsidRPr="00763552" w:rsidRDefault="00095C90" w:rsidP="001C5B1D">
          <w:pPr>
            <w:pStyle w:val="NoSpacing"/>
            <w:jc w:val="both"/>
            <w:rPr>
              <w:rFonts w:ascii="Bookman Old Style" w:hAnsi="Bookman Old Style"/>
              <w:sz w:val="24"/>
              <w:szCs w:val="24"/>
            </w:rPr>
          </w:pPr>
          <w:r w:rsidRPr="00763552">
            <w:rPr>
              <w:rFonts w:ascii="Bookman Old Style" w:hAnsi="Bookman Old Style"/>
              <w:sz w:val="24"/>
              <w:szCs w:val="24"/>
            </w:rPr>
            <w:t xml:space="preserve">Sredstva iz tačke </w:t>
          </w:r>
          <w:r w:rsidR="009D525D" w:rsidRPr="00763552">
            <w:rPr>
              <w:rFonts w:ascii="Bookman Old Style" w:hAnsi="Bookman Old Style"/>
              <w:sz w:val="24"/>
              <w:szCs w:val="24"/>
            </w:rPr>
            <w:t>I</w:t>
          </w:r>
          <w:r w:rsidRPr="00763552">
            <w:rPr>
              <w:rFonts w:ascii="Bookman Old Style" w:hAnsi="Bookman Old Style"/>
              <w:sz w:val="24"/>
              <w:szCs w:val="24"/>
            </w:rPr>
            <w:t>. ove Odluke osigurat će se sa pozicije 614 000/ Tekući trans</w:t>
          </w:r>
          <w:r w:rsidR="00AC0814" w:rsidRPr="00763552">
            <w:rPr>
              <w:rFonts w:ascii="Bookman Old Style" w:hAnsi="Bookman Old Style"/>
              <w:sz w:val="24"/>
              <w:szCs w:val="24"/>
            </w:rPr>
            <w:t>feri i drugi tekući rashodi</w:t>
          </w:r>
          <w:r w:rsidR="003E33D5" w:rsidRPr="00763552">
            <w:rPr>
              <w:rFonts w:ascii="Bookman Old Style" w:hAnsi="Bookman Old Style"/>
              <w:sz w:val="24"/>
              <w:szCs w:val="24"/>
            </w:rPr>
            <w:t>.</w:t>
          </w:r>
          <w:r w:rsidR="00AC0814" w:rsidRPr="00763552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525C3167" w14:textId="32F23394" w:rsidR="00613B04" w:rsidRDefault="00D10175" w:rsidP="00F94C19">
          <w:pPr>
            <w:spacing w:line="240" w:lineRule="auto"/>
            <w:rPr>
              <w:rFonts w:ascii="Bookman Old Style" w:hAnsi="Bookman Old Style"/>
              <w:b/>
              <w:sz w:val="24"/>
              <w:szCs w:val="24"/>
            </w:rPr>
          </w:pPr>
          <w:r w:rsidRPr="00763552">
            <w:rPr>
              <w:rFonts w:ascii="Bookman Old Style" w:hAnsi="Bookman Old Style"/>
              <w:b/>
              <w:sz w:val="24"/>
              <w:szCs w:val="24"/>
            </w:rPr>
            <w:t xml:space="preserve">  </w:t>
          </w:r>
        </w:p>
        <w:p w14:paraId="2CB8BB1C" w14:textId="77777777" w:rsidR="00095C90" w:rsidRPr="00763552" w:rsidRDefault="00095C90" w:rsidP="001C5B1D">
          <w:pPr>
            <w:spacing w:line="240" w:lineRule="auto"/>
            <w:jc w:val="center"/>
            <w:rPr>
              <w:rFonts w:ascii="Bookman Old Style" w:hAnsi="Bookman Old Style"/>
              <w:b/>
              <w:sz w:val="24"/>
              <w:szCs w:val="24"/>
            </w:rPr>
          </w:pPr>
          <w:r w:rsidRPr="00763552">
            <w:rPr>
              <w:rFonts w:ascii="Bookman Old Style" w:hAnsi="Bookman Old Style"/>
              <w:b/>
              <w:sz w:val="24"/>
              <w:szCs w:val="24"/>
            </w:rPr>
            <w:lastRenderedPageBreak/>
            <w:t>III.</w:t>
          </w:r>
        </w:p>
        <w:p w14:paraId="45EEFA7D" w14:textId="77777777" w:rsidR="00711863" w:rsidRPr="00763552" w:rsidRDefault="00A1519C" w:rsidP="001C5B1D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763552">
            <w:rPr>
              <w:rFonts w:ascii="Bookman Old Style" w:hAnsi="Bookman Old Style"/>
              <w:sz w:val="24"/>
              <w:szCs w:val="24"/>
            </w:rPr>
            <w:t>U skladu sa ovom Odlukom</w:t>
          </w:r>
          <w:r w:rsidR="00ED3AE2" w:rsidRPr="00763552">
            <w:rPr>
              <w:rFonts w:ascii="Bookman Old Style" w:hAnsi="Bookman Old Style"/>
              <w:sz w:val="24"/>
              <w:szCs w:val="24"/>
            </w:rPr>
            <w:t xml:space="preserve"> zadužuje se direktor Fonda</w:t>
          </w:r>
          <w:r w:rsidRPr="00763552">
            <w:rPr>
              <w:rFonts w:ascii="Bookman Old Style" w:hAnsi="Bookman Old Style"/>
              <w:sz w:val="24"/>
              <w:szCs w:val="24"/>
            </w:rPr>
            <w:t xml:space="preserve"> za zaštitu okoliša Federacije</w:t>
          </w:r>
          <w:r w:rsidR="00ED3AE2" w:rsidRPr="00763552">
            <w:rPr>
              <w:rFonts w:ascii="Bookman Old Style" w:hAnsi="Bookman Old Style"/>
              <w:sz w:val="24"/>
              <w:szCs w:val="24"/>
            </w:rPr>
            <w:t xml:space="preserve"> </w:t>
          </w:r>
          <w:r w:rsidR="00CA351C" w:rsidRPr="00763552">
            <w:rPr>
              <w:rFonts w:ascii="Bookman Old Style" w:hAnsi="Bookman Old Style"/>
              <w:sz w:val="24"/>
              <w:szCs w:val="24"/>
            </w:rPr>
            <w:t>da zaključuje ugovore</w:t>
          </w:r>
          <w:r w:rsidR="00ED3AE2" w:rsidRPr="00763552">
            <w:rPr>
              <w:rFonts w:ascii="Bookman Old Style" w:hAnsi="Bookman Old Style"/>
              <w:sz w:val="24"/>
              <w:szCs w:val="24"/>
            </w:rPr>
            <w:t xml:space="preserve"> sa odabranim aplikantima, u kojima će se utvrditi iznos odobrenih sredstava, uslovi i način korištenja dodjeljenih sredstava, vremenski rok za realizaciju projekta, način plaćanja i kontrole namjen</w:t>
          </w:r>
          <w:r w:rsidR="006C2492" w:rsidRPr="00763552">
            <w:rPr>
              <w:rFonts w:ascii="Bookman Old Style" w:hAnsi="Bookman Old Style"/>
              <w:sz w:val="24"/>
              <w:szCs w:val="24"/>
            </w:rPr>
            <w:t>s</w:t>
          </w:r>
          <w:r w:rsidR="00ED3AE2" w:rsidRPr="00763552">
            <w:rPr>
              <w:rFonts w:ascii="Bookman Old Style" w:hAnsi="Bookman Old Style"/>
              <w:sz w:val="24"/>
              <w:szCs w:val="24"/>
            </w:rPr>
            <w:t>kog korištenja dodjeljenih sredstava, te ostala međusobna prava i obaveze korisnika sredstava Fonda</w:t>
          </w:r>
          <w:r w:rsidR="00711863" w:rsidRPr="00763552">
            <w:rPr>
              <w:rFonts w:ascii="Bookman Old Style" w:hAnsi="Bookman Old Style"/>
              <w:sz w:val="24"/>
              <w:szCs w:val="24"/>
            </w:rPr>
            <w:t>.</w:t>
          </w:r>
        </w:p>
        <w:p w14:paraId="7C0C54AA" w14:textId="77777777" w:rsidR="00593B56" w:rsidRPr="00763552" w:rsidRDefault="00593B56" w:rsidP="001C5B1D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0018F400" w14:textId="77777777" w:rsidR="00ED3AE2" w:rsidRPr="00763552" w:rsidRDefault="00ED3AE2" w:rsidP="001C5B1D">
          <w:pPr>
            <w:spacing w:line="240" w:lineRule="auto"/>
            <w:jc w:val="center"/>
            <w:rPr>
              <w:rFonts w:ascii="Bookman Old Style" w:hAnsi="Bookman Old Style"/>
              <w:b/>
              <w:sz w:val="24"/>
              <w:szCs w:val="24"/>
            </w:rPr>
          </w:pPr>
          <w:r w:rsidRPr="00763552">
            <w:rPr>
              <w:rFonts w:ascii="Bookman Old Style" w:hAnsi="Bookman Old Style"/>
              <w:b/>
              <w:sz w:val="24"/>
              <w:szCs w:val="24"/>
            </w:rPr>
            <w:t>IV.</w:t>
          </w:r>
        </w:p>
        <w:p w14:paraId="58554963" w14:textId="5763156B" w:rsidR="00ED3AE2" w:rsidRDefault="00ED3AE2" w:rsidP="001C5B1D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763552">
            <w:rPr>
              <w:rFonts w:ascii="Bookman Old Style" w:hAnsi="Bookman Old Style"/>
              <w:sz w:val="24"/>
              <w:szCs w:val="24"/>
            </w:rPr>
            <w:t xml:space="preserve">Ugovori će se </w:t>
          </w:r>
          <w:r w:rsidR="00A1519C" w:rsidRPr="00763552">
            <w:rPr>
              <w:rFonts w:ascii="Bookman Old Style" w:hAnsi="Bookman Old Style"/>
              <w:sz w:val="24"/>
              <w:szCs w:val="24"/>
            </w:rPr>
            <w:t>zaključivati</w:t>
          </w:r>
          <w:r w:rsidRPr="00763552">
            <w:rPr>
              <w:rFonts w:ascii="Bookman Old Style" w:hAnsi="Bookman Old Style"/>
              <w:sz w:val="24"/>
              <w:szCs w:val="24"/>
            </w:rPr>
            <w:t xml:space="preserve"> u skladu sa  odredbama Pravilnika o p</w:t>
          </w:r>
          <w:r w:rsidRPr="00A1519C">
            <w:rPr>
              <w:rFonts w:ascii="Bookman Old Style" w:hAnsi="Bookman Old Style"/>
              <w:sz w:val="24"/>
              <w:szCs w:val="24"/>
            </w:rPr>
            <w:t>ostupku objavljivanja konkursa i o odlučivanju o odabiru korisnika sredstava Fonda</w:t>
          </w:r>
          <w:r w:rsidR="00A1519C" w:rsidRPr="00A1519C">
            <w:rPr>
              <w:rFonts w:ascii="Bookman Old Style" w:hAnsi="Bookman Old Style"/>
              <w:sz w:val="24"/>
              <w:szCs w:val="24"/>
            </w:rPr>
            <w:t xml:space="preserve"> za zaštitu okoliša Federacije BiH</w:t>
          </w:r>
          <w:r w:rsidR="0017216F" w:rsidRPr="00A1519C">
            <w:rPr>
              <w:rFonts w:ascii="Bookman Old Style" w:hAnsi="Bookman Old Style"/>
              <w:sz w:val="24"/>
              <w:szCs w:val="24"/>
            </w:rPr>
            <w:t xml:space="preserve"> („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 xml:space="preserve">Službene novine FBiH“, </w:t>
          </w:r>
          <w:r w:rsidR="00F45D7B">
            <w:rPr>
              <w:rFonts w:ascii="Bookman Old Style" w:hAnsi="Bookman Old Style"/>
              <w:sz w:val="24"/>
              <w:szCs w:val="24"/>
            </w:rPr>
            <w:t>broj: 74/</w:t>
          </w:r>
          <w:r w:rsidR="00F45D7B" w:rsidRPr="0077386C">
            <w:rPr>
              <w:rFonts w:ascii="Bookman Old Style" w:hAnsi="Bookman Old Style"/>
              <w:sz w:val="24"/>
              <w:szCs w:val="24"/>
            </w:rPr>
            <w:t>17</w:t>
          </w:r>
          <w:r w:rsidR="0085516C" w:rsidRPr="0077386C">
            <w:rPr>
              <w:rFonts w:ascii="Bookman Old Style" w:hAnsi="Bookman Old Style"/>
              <w:sz w:val="24"/>
              <w:szCs w:val="24"/>
            </w:rPr>
            <w:t xml:space="preserve"> i 63/18</w:t>
          </w:r>
          <w:r w:rsidR="006C1EEC" w:rsidRPr="0077386C">
            <w:rPr>
              <w:rFonts w:ascii="Bookman Old Style" w:hAnsi="Bookman Old Style"/>
              <w:sz w:val="24"/>
              <w:szCs w:val="24"/>
            </w:rPr>
            <w:t>)</w:t>
          </w:r>
          <w:r w:rsidRPr="0077386C">
            <w:rPr>
              <w:rFonts w:ascii="Bookman Old Style" w:hAnsi="Bookman Old Style"/>
              <w:sz w:val="24"/>
              <w:szCs w:val="24"/>
            </w:rPr>
            <w:t>, Pravilnika</w:t>
          </w:r>
          <w:r w:rsidRPr="00A1519C">
            <w:rPr>
              <w:rFonts w:ascii="Bookman Old Style" w:hAnsi="Bookman Old Style"/>
              <w:sz w:val="24"/>
              <w:szCs w:val="24"/>
            </w:rPr>
            <w:t xml:space="preserve"> o mjerilima za ocjenjivanje zahtjeva za dodjelu sredstava Fonda</w:t>
          </w:r>
          <w:r w:rsidR="009112EB" w:rsidRPr="00A1519C">
            <w:rPr>
              <w:rFonts w:ascii="Bookman Old Style" w:hAnsi="Bookman Old Style"/>
              <w:sz w:val="24"/>
              <w:szCs w:val="24"/>
            </w:rPr>
            <w:t xml:space="preserve"> odnosno programa, projekata i sličnih aktivnosti</w:t>
          </w:r>
          <w:r w:rsidR="00A1519C" w:rsidRPr="00A1519C">
            <w:t xml:space="preserve"> </w:t>
          </w:r>
          <w:r w:rsidR="00A1519C" w:rsidRPr="00A1519C">
            <w:rPr>
              <w:rFonts w:ascii="Bookman Old Style" w:hAnsi="Bookman Old Style"/>
              <w:sz w:val="24"/>
              <w:szCs w:val="24"/>
            </w:rPr>
            <w:t>Fonda za zaštitu okoliša Federacije BiH</w:t>
          </w:r>
          <w:r w:rsidR="0017216F" w:rsidRPr="00A1519C">
            <w:rPr>
              <w:rFonts w:ascii="Bookman Old Style" w:hAnsi="Bookman Old Style"/>
              <w:sz w:val="24"/>
              <w:szCs w:val="24"/>
            </w:rPr>
            <w:t xml:space="preserve"> („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 xml:space="preserve">Službene novine FBiH“, </w:t>
          </w:r>
          <w:r w:rsidR="00F45D7B">
            <w:rPr>
              <w:rFonts w:ascii="Bookman Old Style" w:hAnsi="Bookman Old Style"/>
              <w:sz w:val="24"/>
              <w:szCs w:val="24"/>
            </w:rPr>
            <w:t>broj: 74/17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>)</w:t>
          </w:r>
          <w:r w:rsidRPr="00A1519C">
            <w:rPr>
              <w:rFonts w:ascii="Bookman Old Style" w:hAnsi="Bookman Old Style"/>
              <w:sz w:val="24"/>
              <w:szCs w:val="24"/>
            </w:rPr>
            <w:t xml:space="preserve"> 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>i Pravilnik</w:t>
          </w:r>
          <w:r w:rsidR="00A1519C" w:rsidRPr="00A1519C">
            <w:rPr>
              <w:rFonts w:ascii="Bookman Old Style" w:hAnsi="Bookman Old Style"/>
              <w:sz w:val="24"/>
              <w:szCs w:val="24"/>
            </w:rPr>
            <w:t>a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 xml:space="preserve"> o uslovima i načinu dodjele zajmova ili pozajm</w:t>
          </w:r>
          <w:r w:rsidR="0017216F" w:rsidRPr="00A1519C">
            <w:rPr>
              <w:rFonts w:ascii="Bookman Old Style" w:hAnsi="Bookman Old Style"/>
              <w:sz w:val="24"/>
              <w:szCs w:val="24"/>
            </w:rPr>
            <w:t xml:space="preserve">ica i drugih sredstava </w:t>
          </w:r>
          <w:r w:rsidR="00A1519C" w:rsidRPr="00A1519C">
            <w:rPr>
              <w:rFonts w:ascii="Bookman Old Style" w:hAnsi="Bookman Old Style"/>
              <w:sz w:val="24"/>
              <w:szCs w:val="24"/>
            </w:rPr>
            <w:t>Fonda za zaštitu okoliša Federacije BiH</w:t>
          </w:r>
          <w:r w:rsidR="0017216F" w:rsidRPr="00A1519C">
            <w:rPr>
              <w:rFonts w:ascii="Bookman Old Style" w:hAnsi="Bookman Old Style"/>
              <w:sz w:val="24"/>
              <w:szCs w:val="24"/>
            </w:rPr>
            <w:t xml:space="preserve"> („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>Službene novine FBiH“, broj: 75/10</w:t>
          </w:r>
          <w:r w:rsidR="00F45D7B">
            <w:rPr>
              <w:rFonts w:ascii="Bookman Old Style" w:hAnsi="Bookman Old Style"/>
              <w:sz w:val="24"/>
              <w:szCs w:val="24"/>
            </w:rPr>
            <w:t xml:space="preserve"> i 74/17</w:t>
          </w:r>
          <w:r w:rsidR="006C1EEC" w:rsidRPr="00A1519C">
            <w:rPr>
              <w:rFonts w:ascii="Bookman Old Style" w:hAnsi="Bookman Old Style"/>
              <w:sz w:val="24"/>
              <w:szCs w:val="24"/>
            </w:rPr>
            <w:t>).</w:t>
          </w:r>
        </w:p>
        <w:p w14:paraId="5CBB97DB" w14:textId="77777777" w:rsidR="002160BA" w:rsidRPr="00775F56" w:rsidRDefault="00095C90" w:rsidP="001C5B1D">
          <w:pPr>
            <w:spacing w:line="240" w:lineRule="auto"/>
            <w:jc w:val="center"/>
            <w:rPr>
              <w:rFonts w:ascii="Bookman Old Style" w:hAnsi="Bookman Old Style"/>
              <w:b/>
              <w:sz w:val="24"/>
              <w:szCs w:val="24"/>
            </w:rPr>
          </w:pPr>
          <w:r w:rsidRPr="00775F56">
            <w:rPr>
              <w:rFonts w:ascii="Bookman Old Style" w:hAnsi="Bookman Old Style"/>
              <w:b/>
              <w:sz w:val="24"/>
              <w:szCs w:val="24"/>
            </w:rPr>
            <w:t>V.</w:t>
          </w:r>
        </w:p>
        <w:p w14:paraId="23BD8354" w14:textId="77777777" w:rsidR="00E9165D" w:rsidRDefault="00A1519C" w:rsidP="001C5B1D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>
            <w:rPr>
              <w:rFonts w:ascii="Bookman Old Style" w:hAnsi="Bookman Old Style"/>
              <w:sz w:val="24"/>
              <w:szCs w:val="24"/>
            </w:rPr>
            <w:t xml:space="preserve">Ova </w:t>
          </w:r>
          <w:r w:rsidR="00095C90" w:rsidRPr="00775F56">
            <w:rPr>
              <w:rFonts w:ascii="Bookman Old Style" w:hAnsi="Bookman Old Style"/>
              <w:sz w:val="24"/>
              <w:szCs w:val="24"/>
            </w:rPr>
            <w:t>Odluka stupa na snagu danom donošenja.</w:t>
          </w:r>
          <w:r w:rsidR="00AD5174" w:rsidRPr="00775F56">
            <w:rPr>
              <w:rFonts w:ascii="Bookman Old Style" w:hAnsi="Bookman Old Style"/>
              <w:sz w:val="24"/>
              <w:szCs w:val="24"/>
            </w:rPr>
            <w:t xml:space="preserve"> </w:t>
          </w:r>
        </w:p>
        <w:p w14:paraId="3863EE08" w14:textId="77777777" w:rsidR="00593B56" w:rsidRPr="00775F56" w:rsidRDefault="00593B56" w:rsidP="001C5B1D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</w:p>
        <w:p w14:paraId="6CAF6B71" w14:textId="77777777" w:rsidR="0017216F" w:rsidRPr="00775F56" w:rsidRDefault="00DA3602" w:rsidP="001C5B1D">
          <w:pPr>
            <w:tabs>
              <w:tab w:val="left" w:pos="5973"/>
            </w:tabs>
            <w:spacing w:line="240" w:lineRule="auto"/>
            <w:jc w:val="center"/>
            <w:rPr>
              <w:rFonts w:ascii="Bookman Old Style" w:hAnsi="Bookman Old Style"/>
              <w:b/>
              <w:sz w:val="24"/>
              <w:szCs w:val="24"/>
            </w:rPr>
          </w:pPr>
          <w:r w:rsidRPr="00775F56">
            <w:rPr>
              <w:rFonts w:ascii="Bookman Old Style" w:hAnsi="Bookman Old Style"/>
              <w:b/>
              <w:sz w:val="24"/>
              <w:szCs w:val="24"/>
            </w:rPr>
            <w:t>VI.</w:t>
          </w:r>
        </w:p>
        <w:p w14:paraId="20B9B348" w14:textId="77777777" w:rsidR="005967D5" w:rsidRPr="00775F56" w:rsidRDefault="00DA3602" w:rsidP="001C5B1D">
          <w:pPr>
            <w:spacing w:line="240" w:lineRule="auto"/>
            <w:jc w:val="both"/>
            <w:rPr>
              <w:rFonts w:ascii="Bookman Old Style" w:hAnsi="Bookman Old Style"/>
              <w:sz w:val="24"/>
              <w:szCs w:val="24"/>
            </w:rPr>
          </w:pPr>
          <w:r w:rsidRPr="00775F56">
            <w:rPr>
              <w:rFonts w:ascii="Bookman Old Style" w:hAnsi="Bookman Old Style" w:cs="Times New Roman"/>
              <w:sz w:val="24"/>
              <w:szCs w:val="24"/>
            </w:rPr>
            <w:t xml:space="preserve">Protiv ove Odluke može se podnijeti prigovor Komisiji Fonda u roku od </w:t>
          </w:r>
          <w:r w:rsidR="00774399">
            <w:rPr>
              <w:rFonts w:ascii="Bookman Old Style" w:hAnsi="Bookman Old Style" w:cs="Times New Roman"/>
              <w:sz w:val="24"/>
              <w:szCs w:val="24"/>
            </w:rPr>
            <w:t>pet (5</w:t>
          </w:r>
          <w:r w:rsidRPr="00775F56">
            <w:rPr>
              <w:rFonts w:ascii="Bookman Old Style" w:hAnsi="Bookman Old Style" w:cs="Times New Roman"/>
              <w:sz w:val="24"/>
              <w:szCs w:val="24"/>
            </w:rPr>
            <w:t>) dana od dana prijema pisane o</w:t>
          </w:r>
          <w:r w:rsidR="00593B56">
            <w:rPr>
              <w:rFonts w:ascii="Bookman Old Style" w:hAnsi="Bookman Old Style" w:cs="Times New Roman"/>
              <w:sz w:val="24"/>
              <w:szCs w:val="24"/>
            </w:rPr>
            <w:t>bavijesti</w:t>
          </w:r>
          <w:r w:rsidRPr="00775F56">
            <w:rPr>
              <w:rFonts w:ascii="Bookman Old Style" w:hAnsi="Bookman Old Style" w:cs="Times New Roman"/>
              <w:sz w:val="24"/>
              <w:szCs w:val="24"/>
            </w:rPr>
            <w:t>.</w:t>
          </w:r>
        </w:p>
      </w:sdtContent>
    </w:sdt>
    <w:p w14:paraId="497A7224" w14:textId="77777777" w:rsidR="007D01FD" w:rsidRDefault="007D01FD" w:rsidP="007D01F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7979ABC3" w14:textId="77777777" w:rsidR="007D01FD" w:rsidRPr="005C76FB" w:rsidRDefault="007D01FD" w:rsidP="007D01FD">
      <w:pPr>
        <w:spacing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C76FB">
        <w:rPr>
          <w:rFonts w:ascii="Bookman Old Style" w:hAnsi="Bookman Old Style" w:cs="Times New Roman"/>
          <w:b/>
          <w:sz w:val="24"/>
          <w:szCs w:val="24"/>
        </w:rPr>
        <w:t>O b r a z l o ž e nj e</w:t>
      </w:r>
    </w:p>
    <w:p w14:paraId="4BBF4C21" w14:textId="65709489" w:rsidR="007D01FD" w:rsidRPr="00065B4B" w:rsidRDefault="007D01FD" w:rsidP="007D01FD">
      <w:pPr>
        <w:spacing w:after="0" w:line="240" w:lineRule="auto"/>
        <w:jc w:val="both"/>
        <w:rPr>
          <w:rFonts w:ascii="Bookman Old Style" w:hAnsi="Bookman Old Style"/>
          <w:sz w:val="24"/>
          <w:szCs w:val="24"/>
          <w:u w:val="single"/>
          <w:lang w:val="en-US"/>
        </w:rPr>
      </w:pPr>
      <w:r w:rsidRPr="00065B4B">
        <w:rPr>
          <w:rFonts w:ascii="Bookman Old Style" w:hAnsi="Bookman Old Style"/>
          <w:sz w:val="24"/>
          <w:szCs w:val="24"/>
        </w:rPr>
        <w:t>Fond za zaštitu okoliša Federacije BiH (u daljem tekstu: Fond) je, na osnovu člana 27. stav 1.</w:t>
      </w:r>
      <w:r w:rsidR="00D02174" w:rsidRPr="00065B4B">
        <w:rPr>
          <w:rFonts w:ascii="Bookman Old Style" w:hAnsi="Bookman Old Style"/>
          <w:sz w:val="24"/>
          <w:szCs w:val="24"/>
        </w:rPr>
        <w:t xml:space="preserve"> i</w:t>
      </w:r>
      <w:r w:rsidRPr="00065B4B">
        <w:rPr>
          <w:rFonts w:ascii="Bookman Old Style" w:hAnsi="Bookman Old Style"/>
          <w:sz w:val="24"/>
          <w:szCs w:val="24"/>
        </w:rPr>
        <w:t xml:space="preserve"> člana 32. stav 1. Zakona o Fondu za zaštitu okoliša Federacije BiH, člana 7, </w:t>
      </w:r>
      <w:r w:rsidRPr="0009092A">
        <w:rPr>
          <w:rFonts w:ascii="Bookman Old Style" w:hAnsi="Bookman Old Style"/>
          <w:sz w:val="24"/>
          <w:szCs w:val="24"/>
        </w:rPr>
        <w:t>člana 34</w:t>
      </w:r>
      <w:r w:rsidR="00D02174" w:rsidRPr="0009092A">
        <w:rPr>
          <w:rFonts w:ascii="Bookman Old Style" w:hAnsi="Bookman Old Style"/>
          <w:sz w:val="24"/>
          <w:szCs w:val="24"/>
        </w:rPr>
        <w:t>.</w:t>
      </w:r>
      <w:r w:rsidRPr="0009092A">
        <w:rPr>
          <w:rFonts w:ascii="Bookman Old Style" w:hAnsi="Bookman Old Style"/>
          <w:sz w:val="24"/>
          <w:szCs w:val="24"/>
        </w:rPr>
        <w:t xml:space="preserve"> stav 1. i člana 36. Statuta Fonda za zaštitu okoliša Federacije BiH, u skladu sa Finansijsk</w:t>
      </w:r>
      <w:r w:rsidR="00300CB2" w:rsidRPr="0009092A">
        <w:rPr>
          <w:rFonts w:ascii="Bookman Old Style" w:hAnsi="Bookman Old Style"/>
          <w:sz w:val="24"/>
          <w:szCs w:val="24"/>
        </w:rPr>
        <w:t>im planom i programom</w:t>
      </w:r>
      <w:r w:rsidR="00D02174" w:rsidRPr="0009092A">
        <w:rPr>
          <w:rFonts w:ascii="Bookman Old Style" w:hAnsi="Bookman Old Style"/>
          <w:sz w:val="24"/>
          <w:szCs w:val="24"/>
        </w:rPr>
        <w:t xml:space="preserve"> rada</w:t>
      </w:r>
      <w:r w:rsidRPr="0009092A">
        <w:rPr>
          <w:rFonts w:ascii="Bookman Old Style" w:hAnsi="Bookman Old Style"/>
          <w:sz w:val="24"/>
          <w:szCs w:val="24"/>
        </w:rPr>
        <w:t xml:space="preserve"> Fonda za zaštitu okoliša Federacije BiH  za </w:t>
      </w:r>
      <w:r w:rsidR="00FF36D1" w:rsidRPr="0009092A">
        <w:rPr>
          <w:rFonts w:ascii="Bookman Old Style" w:hAnsi="Bookman Old Style"/>
          <w:sz w:val="24"/>
          <w:szCs w:val="24"/>
        </w:rPr>
        <w:t>2019</w:t>
      </w:r>
      <w:r w:rsidRPr="0009092A">
        <w:rPr>
          <w:rFonts w:ascii="Bookman Old Style" w:hAnsi="Bookman Old Style"/>
          <w:sz w:val="24"/>
          <w:szCs w:val="24"/>
        </w:rPr>
        <w:t>. godinu</w:t>
      </w:r>
      <w:r w:rsidR="00D02174" w:rsidRPr="0009092A">
        <w:rPr>
          <w:rFonts w:ascii="Bookman Old Style" w:hAnsi="Bookman Old Style"/>
          <w:sz w:val="24"/>
          <w:szCs w:val="24"/>
        </w:rPr>
        <w:t xml:space="preserve"> </w:t>
      </w:r>
      <w:r w:rsidR="001D0A1D" w:rsidRPr="0009092A">
        <w:rPr>
          <w:rFonts w:ascii="Bookman Old Style" w:hAnsi="Bookman Old Style"/>
          <w:sz w:val="24"/>
          <w:szCs w:val="24"/>
        </w:rPr>
        <w:t>(„Službene novine FBiH“, b</w:t>
      </w:r>
      <w:r w:rsidR="00667AA0" w:rsidRPr="0009092A">
        <w:rPr>
          <w:rFonts w:ascii="Bookman Old Style" w:hAnsi="Bookman Old Style"/>
          <w:sz w:val="24"/>
          <w:szCs w:val="24"/>
        </w:rPr>
        <w:t xml:space="preserve">roj: </w:t>
      </w:r>
      <w:r w:rsidR="00271AAD" w:rsidRPr="0009092A">
        <w:rPr>
          <w:rFonts w:ascii="Bookman Old Style" w:hAnsi="Bookman Old Style"/>
          <w:sz w:val="24"/>
          <w:szCs w:val="24"/>
        </w:rPr>
        <w:t>6/19</w:t>
      </w:r>
      <w:r w:rsidR="001D0A1D" w:rsidRPr="0009092A">
        <w:rPr>
          <w:rFonts w:ascii="Bookman Old Style" w:hAnsi="Bookman Old Style"/>
          <w:sz w:val="24"/>
          <w:szCs w:val="24"/>
        </w:rPr>
        <w:t>)</w:t>
      </w:r>
      <w:r w:rsidR="00667AA0" w:rsidRPr="0009092A">
        <w:rPr>
          <w:rFonts w:ascii="Bookman Old Style" w:hAnsi="Bookman Old Style"/>
          <w:sz w:val="24"/>
          <w:szCs w:val="24"/>
        </w:rPr>
        <w:t xml:space="preserve">, </w:t>
      </w:r>
      <w:r w:rsidR="00300CB2" w:rsidRPr="0009092A">
        <w:rPr>
          <w:rFonts w:ascii="Bookman Old Style" w:hAnsi="Bookman Old Style"/>
          <w:sz w:val="24"/>
          <w:szCs w:val="24"/>
        </w:rPr>
        <w:t xml:space="preserve">člana 2. </w:t>
      </w:r>
      <w:r w:rsidRPr="0009092A">
        <w:rPr>
          <w:rFonts w:ascii="Bookman Old Style" w:hAnsi="Bookman Old Style"/>
          <w:sz w:val="24"/>
          <w:szCs w:val="24"/>
        </w:rPr>
        <w:t xml:space="preserve">Pravilnika o postupku objavljivanja konkursa i o odlučivanju o odabiru korisnika sredstava Fonda, te Odluke Upravnog odbora Fonda </w:t>
      </w:r>
      <w:r w:rsidRPr="0009092A">
        <w:rPr>
          <w:rFonts w:ascii="Bookman Old Style" w:eastAsia="Times New Roman" w:hAnsi="Bookman Old Style" w:cs="Arial"/>
          <w:sz w:val="24"/>
          <w:szCs w:val="24"/>
          <w:lang w:val="hr-HR"/>
        </w:rPr>
        <w:t xml:space="preserve">broj: </w:t>
      </w:r>
      <w:r w:rsidR="00271AAD" w:rsidRPr="0009092A">
        <w:rPr>
          <w:rFonts w:ascii="Bookman Old Style" w:eastAsia="Times New Roman" w:hAnsi="Bookman Old Style" w:cs="Arial"/>
          <w:sz w:val="24"/>
          <w:szCs w:val="24"/>
          <w:lang w:val="en-AU"/>
        </w:rPr>
        <w:t xml:space="preserve">UO-01-3-2-24-5/2019 od 09.04.2019. godine </w:t>
      </w:r>
      <w:r w:rsidR="00880DB3" w:rsidRPr="0009092A">
        <w:rPr>
          <w:rFonts w:ascii="Bookman Old Style" w:eastAsia="Times New Roman" w:hAnsi="Bookman Old Style" w:cs="Arial"/>
          <w:sz w:val="24"/>
          <w:szCs w:val="24"/>
          <w:lang w:val="en-AU"/>
        </w:rPr>
        <w:t>godin</w:t>
      </w:r>
      <w:r w:rsidR="00880DB3" w:rsidRPr="0009092A">
        <w:rPr>
          <w:rFonts w:ascii="Garamond" w:eastAsia="Times New Roman" w:hAnsi="Garamond" w:cs="Arial"/>
          <w:sz w:val="28"/>
          <w:szCs w:val="28"/>
          <w:lang w:val="en-AU"/>
        </w:rPr>
        <w:t>e</w:t>
      </w:r>
      <w:r w:rsidRPr="0009092A"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09092A">
        <w:rPr>
          <w:rFonts w:ascii="Bookman Old Style" w:hAnsi="Bookman Old Style"/>
          <w:sz w:val="24"/>
          <w:szCs w:val="24"/>
        </w:rPr>
        <w:t xml:space="preserve"> objavio Javni konkurs </w:t>
      </w:r>
      <w:r w:rsidRPr="0009092A">
        <w:rPr>
          <w:rFonts w:ascii="Bookman Old Style" w:eastAsia="Calibri" w:hAnsi="Bookman Old Style" w:cs="Arial"/>
          <w:sz w:val="24"/>
          <w:szCs w:val="24"/>
        </w:rPr>
        <w:t>za dodjelu sredstava u vidu finansijske pomoći kao podrška realizaciji programa, projekata i sličnih aktivnosti iz područja zaštite ok</w:t>
      </w:r>
      <w:r w:rsidR="00F47B01" w:rsidRPr="0009092A">
        <w:rPr>
          <w:rFonts w:ascii="Bookman Old Style" w:eastAsia="Calibri" w:hAnsi="Bookman Old Style" w:cs="Arial"/>
          <w:sz w:val="24"/>
          <w:szCs w:val="24"/>
        </w:rPr>
        <w:t xml:space="preserve">oliša za </w:t>
      </w:r>
      <w:r w:rsidR="00271AAD" w:rsidRPr="0009092A">
        <w:rPr>
          <w:rFonts w:ascii="Bookman Old Style" w:eastAsia="Calibri" w:hAnsi="Bookman Old Style" w:cs="Arial"/>
          <w:sz w:val="24"/>
          <w:szCs w:val="24"/>
        </w:rPr>
        <w:t>2019</w:t>
      </w:r>
      <w:r w:rsidR="00F47B01" w:rsidRPr="0009092A">
        <w:rPr>
          <w:rFonts w:ascii="Bookman Old Style" w:eastAsia="Calibri" w:hAnsi="Bookman Old Style" w:cs="Arial"/>
          <w:sz w:val="24"/>
          <w:szCs w:val="24"/>
        </w:rPr>
        <w:t xml:space="preserve">. godinu – </w:t>
      </w:r>
      <w:r w:rsidR="00271AAD" w:rsidRPr="0009092A">
        <w:rPr>
          <w:rFonts w:ascii="Bookman Old Style" w:eastAsia="Calibri" w:hAnsi="Bookman Old Style" w:cs="Arial"/>
          <w:sz w:val="24"/>
          <w:szCs w:val="24"/>
        </w:rPr>
        <w:t>JK2019</w:t>
      </w:r>
      <w:r w:rsidRPr="0009092A">
        <w:rPr>
          <w:rFonts w:ascii="Bookman Old Style" w:eastAsia="Calibri" w:hAnsi="Bookman Old Style" w:cs="Arial"/>
          <w:sz w:val="24"/>
          <w:szCs w:val="24"/>
        </w:rPr>
        <w:t xml:space="preserve"> </w:t>
      </w:r>
      <w:r w:rsidRPr="0009092A">
        <w:rPr>
          <w:rFonts w:ascii="Bookman Old Style" w:hAnsi="Bookman Old Style"/>
          <w:sz w:val="24"/>
          <w:szCs w:val="24"/>
          <w:lang w:val="en-US"/>
        </w:rPr>
        <w:t xml:space="preserve">i to u: „Službenim novinama Federacije BiH - Oglasni dio“ broj: </w:t>
      </w:r>
      <w:r w:rsidR="0009092A" w:rsidRPr="0009092A">
        <w:rPr>
          <w:rFonts w:ascii="Bookman Old Style" w:hAnsi="Bookman Old Style"/>
          <w:sz w:val="24"/>
          <w:szCs w:val="24"/>
        </w:rPr>
        <w:t>24/19</w:t>
      </w:r>
      <w:r w:rsidR="00CF231C" w:rsidRPr="0009092A">
        <w:rPr>
          <w:rFonts w:ascii="Bookman Old Style" w:eastAsia="Times New Roman" w:hAnsi="Bookman Old Style" w:cs="Arial"/>
          <w:sz w:val="24"/>
          <w:szCs w:val="24"/>
          <w:lang w:val="hr-HR"/>
        </w:rPr>
        <w:t xml:space="preserve">. </w:t>
      </w:r>
      <w:r w:rsidR="0009092A" w:rsidRPr="0009092A">
        <w:rPr>
          <w:rFonts w:ascii="Bookman Old Style" w:eastAsia="Times New Roman" w:hAnsi="Bookman Old Style" w:cs="Arial"/>
          <w:sz w:val="24"/>
          <w:szCs w:val="24"/>
          <w:lang w:val="hr-HR"/>
        </w:rPr>
        <w:t xml:space="preserve"> Od 12.04.2019. godine</w:t>
      </w:r>
      <w:r w:rsidRPr="0009092A">
        <w:rPr>
          <w:rFonts w:ascii="Bookman Old Style" w:hAnsi="Bookman Old Style"/>
          <w:sz w:val="24"/>
          <w:szCs w:val="24"/>
          <w:lang w:val="en-US"/>
        </w:rPr>
        <w:t xml:space="preserve">, u dnevnim listovima „Dnevni avaz“ i „Večernji list“, kao i na službenoj stranici Fonda: </w:t>
      </w:r>
      <w:hyperlink r:id="rId9" w:history="1">
        <w:r w:rsidRPr="0009092A">
          <w:rPr>
            <w:rFonts w:ascii="Bookman Old Style" w:hAnsi="Bookman Old Style"/>
            <w:sz w:val="24"/>
            <w:szCs w:val="24"/>
            <w:u w:val="single"/>
            <w:lang w:val="en-US"/>
          </w:rPr>
          <w:t>www.fzofbih.org.ba</w:t>
        </w:r>
      </w:hyperlink>
      <w:r w:rsidRPr="0009092A">
        <w:rPr>
          <w:rFonts w:ascii="Bookman Old Style" w:hAnsi="Bookman Old Style"/>
          <w:sz w:val="24"/>
          <w:szCs w:val="24"/>
          <w:u w:val="single"/>
          <w:lang w:val="en-US"/>
        </w:rPr>
        <w:t>.</w:t>
      </w:r>
    </w:p>
    <w:p w14:paraId="04D8643C" w14:textId="77777777" w:rsidR="007D01FD" w:rsidRPr="00065B4B" w:rsidRDefault="007D01FD" w:rsidP="007D01FD">
      <w:pPr>
        <w:spacing w:after="0" w:line="240" w:lineRule="auto"/>
        <w:jc w:val="both"/>
        <w:rPr>
          <w:rFonts w:ascii="Bookman Old Style" w:hAnsi="Bookman Old Style"/>
          <w:sz w:val="24"/>
          <w:szCs w:val="24"/>
          <w:u w:val="single"/>
          <w:lang w:val="en-US"/>
        </w:rPr>
      </w:pPr>
    </w:p>
    <w:p w14:paraId="7C8A07E4" w14:textId="1B7D6A63" w:rsidR="007D01FD" w:rsidRPr="00065B4B" w:rsidRDefault="007D01FD" w:rsidP="007D01FD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065B4B">
        <w:rPr>
          <w:rFonts w:ascii="Bookman Old Style" w:hAnsi="Bookman Old Style"/>
          <w:sz w:val="24"/>
          <w:szCs w:val="24"/>
        </w:rPr>
        <w:t xml:space="preserve">Na objavljeni Javni konkurs blagovremeno je dostavljeno </w:t>
      </w:r>
      <w:r w:rsidR="0009092A">
        <w:rPr>
          <w:rFonts w:ascii="Bookman Old Style" w:hAnsi="Bookman Old Style"/>
          <w:sz w:val="24"/>
          <w:szCs w:val="24"/>
        </w:rPr>
        <w:t>428</w:t>
      </w:r>
      <w:r w:rsidR="00880DB3">
        <w:rPr>
          <w:rFonts w:ascii="Bookman Old Style" w:hAnsi="Bookman Old Style"/>
          <w:sz w:val="24"/>
          <w:szCs w:val="24"/>
        </w:rPr>
        <w:t xml:space="preserve"> prijava</w:t>
      </w:r>
      <w:r w:rsidRPr="00065B4B">
        <w:rPr>
          <w:rFonts w:ascii="Bookman Old Style" w:hAnsi="Bookman Old Style"/>
          <w:sz w:val="24"/>
          <w:szCs w:val="24"/>
        </w:rPr>
        <w:t xml:space="preserve">. </w:t>
      </w:r>
    </w:p>
    <w:p w14:paraId="565DBB93" w14:textId="77777777" w:rsidR="007D01FD" w:rsidRPr="00065B4B" w:rsidRDefault="007D01FD" w:rsidP="007D01FD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065B4B">
        <w:rPr>
          <w:rFonts w:ascii="Bookman Old Style" w:hAnsi="Bookman Old Style"/>
          <w:sz w:val="24"/>
          <w:szCs w:val="24"/>
        </w:rPr>
        <w:t>Nakon isteka roka za dostavljanje prijava, utvrđeno je da neblagovremenih prijava nije bilo.</w:t>
      </w:r>
    </w:p>
    <w:p w14:paraId="64F1D915" w14:textId="77777777" w:rsidR="00D02174" w:rsidRPr="00065B4B" w:rsidRDefault="00D02174" w:rsidP="007D01FD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14:paraId="2D21DCF0" w14:textId="77777777" w:rsidR="007D01FD" w:rsidRPr="00065B4B" w:rsidRDefault="007D01FD" w:rsidP="007D01F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Style w:val="Heading3Char"/>
          <w:rFonts w:ascii="Bookman Old Style" w:eastAsia="Cambria" w:hAnsi="Bookman Old Style"/>
          <w:szCs w:val="24"/>
        </w:rPr>
      </w:pPr>
      <w:r w:rsidRPr="00065B4B">
        <w:rPr>
          <w:rFonts w:ascii="Bookman Old Style" w:hAnsi="Bookman Old Style" w:cs="Times New Roman"/>
          <w:sz w:val="24"/>
          <w:szCs w:val="24"/>
        </w:rPr>
        <w:t>Radi ocjene dostavljenih prijava formirane su dvije Komisije i to:</w:t>
      </w:r>
      <w:r w:rsidRPr="00065B4B">
        <w:rPr>
          <w:rStyle w:val="Heading3Char"/>
          <w:rFonts w:ascii="Bookman Old Style" w:eastAsia="Cambria" w:hAnsi="Bookman Old Style"/>
          <w:szCs w:val="24"/>
        </w:rPr>
        <w:t xml:space="preserve"> </w:t>
      </w:r>
    </w:p>
    <w:p w14:paraId="0725A2A8" w14:textId="77777777" w:rsidR="007D01FD" w:rsidRPr="00065B4B" w:rsidRDefault="007D01FD" w:rsidP="007D01F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Style w:val="Heading3Char"/>
          <w:rFonts w:ascii="Bookman Old Style" w:eastAsia="Cambria" w:hAnsi="Bookman Old Style"/>
          <w:szCs w:val="24"/>
        </w:rPr>
      </w:pPr>
    </w:p>
    <w:p w14:paraId="49DDB4BD" w14:textId="6B546F80" w:rsidR="007D01FD" w:rsidRPr="00065B4B" w:rsidRDefault="007D01FD" w:rsidP="00065B4B">
      <w:pPr>
        <w:tabs>
          <w:tab w:val="left" w:pos="7092"/>
        </w:tabs>
        <w:jc w:val="both"/>
        <w:rPr>
          <w:rStyle w:val="Heading3Char"/>
          <w:rFonts w:ascii="Bookman Old Style" w:eastAsiaTheme="minorEastAsia" w:hAnsi="Bookman Old Style" w:cstheme="minorBidi"/>
          <w:b w:val="0"/>
          <w:szCs w:val="24"/>
          <w:lang w:val="bs-Latn-BA" w:eastAsia="bs-Latn-BA"/>
        </w:rPr>
      </w:pPr>
      <w:r w:rsidRPr="00F47B01">
        <w:rPr>
          <w:rFonts w:ascii="Bookman Old Style" w:hAnsi="Bookman Old Style"/>
          <w:b/>
          <w:sz w:val="24"/>
          <w:szCs w:val="24"/>
        </w:rPr>
        <w:t>1</w:t>
      </w:r>
      <w:r w:rsidRPr="00065B4B">
        <w:rPr>
          <w:rFonts w:ascii="Bookman Old Style" w:hAnsi="Bookman Old Style"/>
          <w:sz w:val="24"/>
          <w:szCs w:val="24"/>
        </w:rPr>
        <w:t xml:space="preserve">. </w:t>
      </w:r>
      <w:r w:rsidRPr="00065B4B">
        <w:rPr>
          <w:rFonts w:ascii="Bookman Old Style" w:hAnsi="Bookman Old Style"/>
          <w:b/>
          <w:sz w:val="24"/>
          <w:szCs w:val="24"/>
        </w:rPr>
        <w:t>Komisija za analizu ispunjenosti formalno-pravnih uslova Javnog konkursa</w:t>
      </w:r>
      <w:r w:rsidR="00D02174" w:rsidRPr="00065B4B">
        <w:rPr>
          <w:rFonts w:ascii="Bookman Old Style" w:hAnsi="Bookman Old Style"/>
          <w:sz w:val="24"/>
          <w:szCs w:val="24"/>
        </w:rPr>
        <w:t>, koja je otvorila sve pristigle prijave, utvrdila da li su podnesene blagovremeno, da li se odnose na predmet javnog konkursa, da li su podnesene od str</w:t>
      </w:r>
      <w:r w:rsidR="000D237F">
        <w:rPr>
          <w:rFonts w:ascii="Bookman Old Style" w:hAnsi="Bookman Old Style"/>
          <w:sz w:val="24"/>
          <w:szCs w:val="24"/>
        </w:rPr>
        <w:t>ane korisnika sredstava na koje</w:t>
      </w:r>
      <w:r w:rsidR="00D02174" w:rsidRPr="00065B4B">
        <w:rPr>
          <w:rFonts w:ascii="Bookman Old Style" w:hAnsi="Bookman Old Style"/>
          <w:sz w:val="24"/>
          <w:szCs w:val="24"/>
        </w:rPr>
        <w:t xml:space="preserve"> se javni konkurs odnosi, te da li je uz prijavu dostavljena dokumentac</w:t>
      </w:r>
      <w:r w:rsidR="000D237F">
        <w:rPr>
          <w:rFonts w:ascii="Bookman Old Style" w:hAnsi="Bookman Old Style"/>
          <w:sz w:val="24"/>
          <w:szCs w:val="24"/>
        </w:rPr>
        <w:t>ija tražena javnim konkursom. N</w:t>
      </w:r>
      <w:r w:rsidR="0029643B">
        <w:rPr>
          <w:rFonts w:ascii="Bookman Old Style" w:hAnsi="Bookman Old Style"/>
          <w:sz w:val="24"/>
          <w:szCs w:val="24"/>
        </w:rPr>
        <w:t xml:space="preserve">a osnovu </w:t>
      </w:r>
      <w:r w:rsidR="000D237F">
        <w:rPr>
          <w:rFonts w:ascii="Bookman Old Style" w:hAnsi="Bookman Old Style"/>
          <w:sz w:val="24"/>
          <w:szCs w:val="24"/>
        </w:rPr>
        <w:t>gore navedenih radnji ova Komisija</w:t>
      </w:r>
      <w:r w:rsidR="0029643B">
        <w:rPr>
          <w:rFonts w:ascii="Bookman Old Style" w:hAnsi="Bookman Old Style"/>
          <w:sz w:val="24"/>
          <w:szCs w:val="24"/>
        </w:rPr>
        <w:t xml:space="preserve"> je</w:t>
      </w:r>
      <w:r w:rsidR="00D02174" w:rsidRPr="00065B4B">
        <w:rPr>
          <w:rFonts w:ascii="Bookman Old Style" w:hAnsi="Bookman Old Style"/>
          <w:sz w:val="24"/>
          <w:szCs w:val="24"/>
        </w:rPr>
        <w:t xml:space="preserve"> sačinila Izvještaj o analizi</w:t>
      </w:r>
      <w:r w:rsidR="00065B4B" w:rsidRPr="00065B4B">
        <w:rPr>
          <w:rFonts w:ascii="Bookman Old Style" w:hAnsi="Bookman Old Style"/>
          <w:sz w:val="24"/>
          <w:szCs w:val="24"/>
        </w:rPr>
        <w:t xml:space="preserve"> prijava sa aspekta ispunjenja formalno-pravnih uslova Javnog konkursa</w:t>
      </w:r>
      <w:r w:rsidR="00D02174" w:rsidRPr="00065B4B">
        <w:rPr>
          <w:rFonts w:ascii="Bookman Old Style" w:hAnsi="Bookman Old Style"/>
          <w:sz w:val="24"/>
          <w:szCs w:val="24"/>
        </w:rPr>
        <w:t>.</w:t>
      </w:r>
    </w:p>
    <w:p w14:paraId="596B88DB" w14:textId="77777777" w:rsidR="007D01FD" w:rsidRPr="00065B4B" w:rsidRDefault="007D01FD" w:rsidP="00EE0095">
      <w:pPr>
        <w:jc w:val="both"/>
        <w:rPr>
          <w:rFonts w:ascii="Bookman Old Style" w:hAnsi="Bookman Old Style"/>
          <w:sz w:val="24"/>
          <w:szCs w:val="24"/>
        </w:rPr>
      </w:pPr>
      <w:r w:rsidRPr="00F47B01">
        <w:rPr>
          <w:rFonts w:ascii="Bookman Old Style" w:hAnsi="Bookman Old Style"/>
          <w:b/>
          <w:sz w:val="24"/>
          <w:szCs w:val="24"/>
        </w:rPr>
        <w:t>2</w:t>
      </w:r>
      <w:r w:rsidRPr="007A762B">
        <w:rPr>
          <w:rFonts w:ascii="Bookman Old Style" w:hAnsi="Bookman Old Style"/>
          <w:sz w:val="24"/>
          <w:szCs w:val="24"/>
        </w:rPr>
        <w:t xml:space="preserve">. </w:t>
      </w:r>
      <w:r w:rsidRPr="007A762B">
        <w:rPr>
          <w:rFonts w:ascii="Bookman Old Style" w:hAnsi="Bookman Old Style"/>
          <w:b/>
          <w:sz w:val="24"/>
          <w:szCs w:val="24"/>
        </w:rPr>
        <w:t>Komisija za stručnu ocjenu prijava</w:t>
      </w:r>
      <w:r w:rsidR="007A762B" w:rsidRPr="007A762B">
        <w:rPr>
          <w:rFonts w:ascii="Bookman Old Style" w:hAnsi="Bookman Old Style"/>
          <w:sz w:val="24"/>
          <w:szCs w:val="24"/>
        </w:rPr>
        <w:t>, koja je izvršila stručnu ocjenu prijava k</w:t>
      </w:r>
      <w:r w:rsidRPr="007A762B">
        <w:rPr>
          <w:rFonts w:ascii="Bookman Old Style" w:hAnsi="Bookman Old Style"/>
          <w:sz w:val="24"/>
          <w:szCs w:val="24"/>
        </w:rPr>
        <w:t xml:space="preserve">oje su pozitivno ocijenjene sa aspekta ispunjenosti formalno-pravnih uslova javnog konkursa, </w:t>
      </w:r>
      <w:r w:rsidR="007A762B" w:rsidRPr="007A762B">
        <w:rPr>
          <w:rFonts w:ascii="Bookman Old Style" w:hAnsi="Bookman Old Style"/>
          <w:sz w:val="24"/>
          <w:szCs w:val="24"/>
        </w:rPr>
        <w:t xml:space="preserve"> u skladu sa kriterijima propisanim članom 3. Pravilnika o mjerilima za ocjenjivanje zahtjeva za dodjelu sredstava Fonda, odnosno programa, projekata i sličnih aktivnosti, te </w:t>
      </w:r>
      <w:r w:rsidRPr="007A762B">
        <w:rPr>
          <w:rFonts w:ascii="Bookman Old Style" w:hAnsi="Bookman Old Style"/>
          <w:sz w:val="24"/>
          <w:szCs w:val="24"/>
        </w:rPr>
        <w:t>sastavi</w:t>
      </w:r>
      <w:r w:rsidR="007A762B" w:rsidRPr="007A762B">
        <w:rPr>
          <w:rFonts w:ascii="Bookman Old Style" w:hAnsi="Bookman Old Style"/>
          <w:sz w:val="24"/>
          <w:szCs w:val="24"/>
        </w:rPr>
        <w:t xml:space="preserve">la </w:t>
      </w:r>
      <w:r w:rsidRPr="007A762B">
        <w:rPr>
          <w:rFonts w:ascii="Bookman Old Style" w:hAnsi="Bookman Old Style"/>
          <w:sz w:val="24"/>
          <w:szCs w:val="24"/>
        </w:rPr>
        <w:t>listu projekata koji zadovoljavaju stručne kriterije, prema osvojenom broju bodova, za svaki lot posebno, kao i listu projekata koji ne zadovoljavaju stručne kriterije, te o svemu navedenom sačini</w:t>
      </w:r>
      <w:r w:rsidR="00EE0095">
        <w:rPr>
          <w:rFonts w:ascii="Bookman Old Style" w:hAnsi="Bookman Old Style"/>
          <w:sz w:val="24"/>
          <w:szCs w:val="24"/>
        </w:rPr>
        <w:t>la</w:t>
      </w:r>
      <w:r w:rsidRPr="007A762B">
        <w:rPr>
          <w:rFonts w:ascii="Bookman Old Style" w:hAnsi="Bookman Old Style"/>
          <w:sz w:val="24"/>
          <w:szCs w:val="24"/>
        </w:rPr>
        <w:t xml:space="preserve"> </w:t>
      </w:r>
      <w:r w:rsidR="00EE0095">
        <w:rPr>
          <w:rFonts w:ascii="Bookman Old Style" w:hAnsi="Bookman Old Style"/>
          <w:sz w:val="24"/>
          <w:szCs w:val="24"/>
        </w:rPr>
        <w:t>I</w:t>
      </w:r>
      <w:r w:rsidRPr="007A762B">
        <w:rPr>
          <w:rFonts w:ascii="Bookman Old Style" w:hAnsi="Bookman Old Style"/>
          <w:sz w:val="24"/>
          <w:szCs w:val="24"/>
        </w:rPr>
        <w:t>zvještaj</w:t>
      </w:r>
      <w:r w:rsidR="00EE0095">
        <w:rPr>
          <w:rFonts w:ascii="Bookman Old Style" w:hAnsi="Bookman Old Style"/>
          <w:sz w:val="24"/>
          <w:szCs w:val="24"/>
        </w:rPr>
        <w:t xml:space="preserve"> </w:t>
      </w:r>
      <w:r w:rsidR="00EE0095" w:rsidRPr="00EE0095">
        <w:rPr>
          <w:rFonts w:ascii="Bookman Old Style" w:hAnsi="Bookman Old Style"/>
          <w:sz w:val="24"/>
          <w:szCs w:val="24"/>
        </w:rPr>
        <w:t>o provedenom postupku  analize i bodovanja prijava sa obrazloženjem</w:t>
      </w:r>
      <w:r w:rsidRPr="007A762B">
        <w:rPr>
          <w:rFonts w:ascii="Bookman Old Style" w:hAnsi="Bookman Old Style"/>
          <w:sz w:val="24"/>
          <w:szCs w:val="24"/>
        </w:rPr>
        <w:t>.</w:t>
      </w:r>
    </w:p>
    <w:p w14:paraId="0D6E1D5E" w14:textId="77777777" w:rsidR="007D01FD" w:rsidRPr="00EE0095" w:rsidRDefault="00EE0095" w:rsidP="00EE0095">
      <w:pPr>
        <w:jc w:val="both"/>
        <w:rPr>
          <w:rFonts w:ascii="Bookman Old Style" w:hAnsi="Bookman Old Style"/>
          <w:sz w:val="24"/>
          <w:szCs w:val="24"/>
        </w:rPr>
      </w:pPr>
      <w:r w:rsidRPr="00EE0095">
        <w:rPr>
          <w:rFonts w:ascii="Bookman Old Style" w:hAnsi="Bookman Old Style"/>
          <w:sz w:val="24"/>
          <w:szCs w:val="24"/>
        </w:rPr>
        <w:t>Na osnovu Izvještaja Komisije za stručnu ocjenu prijava, Direktor Fonda je, nakon obavljenih konsultacija sa pomoćnicima, izvršio bodovanje prijava koje zadovoljavaju stručne kriterije, u skladu sa kriterijima propisanim članom 4. Pravilnika o mjerilima za ocjenjivanje zahtjeva za dodjelu sredstava Fonda, odnosno programa, projekata i sličnih aktivnosti</w:t>
      </w:r>
      <w:r>
        <w:rPr>
          <w:rFonts w:ascii="Bookman Old Style" w:hAnsi="Bookman Old Style"/>
          <w:sz w:val="24"/>
          <w:szCs w:val="24"/>
        </w:rPr>
        <w:t>, te na osnovu ukupno ostvarenog broja bodova sačinio prijedlog o odabiru korisnika sredstava Fonda, sa iznosima prihvatljivim za finansiranje.</w:t>
      </w:r>
    </w:p>
    <w:p w14:paraId="54695086" w14:textId="77777777" w:rsidR="007D01FD" w:rsidRPr="00065B4B" w:rsidRDefault="00100AB8" w:rsidP="007D01FD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Shodno iznesenom,</w:t>
      </w:r>
      <w:r w:rsidR="007D01FD" w:rsidRPr="00065B4B">
        <w:rPr>
          <w:rFonts w:ascii="Bookman Old Style" w:hAnsi="Bookman Old Style" w:cs="Times New Roman"/>
          <w:sz w:val="24"/>
          <w:szCs w:val="24"/>
        </w:rPr>
        <w:t xml:space="preserve"> odlučeno je kao u izreci ove Odluke.</w:t>
      </w:r>
      <w:r w:rsidR="007D01FD" w:rsidRPr="00065B4B">
        <w:rPr>
          <w:rFonts w:ascii="Bookman Old Style" w:hAnsi="Bookman Old Style" w:cs="Times New Roman"/>
          <w:b/>
          <w:sz w:val="24"/>
          <w:szCs w:val="24"/>
        </w:rPr>
        <w:t xml:space="preserve">   </w:t>
      </w:r>
    </w:p>
    <w:p w14:paraId="6743196A" w14:textId="79E1525A" w:rsidR="007D01FD" w:rsidRDefault="007D01FD" w:rsidP="007D01FD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65B4B">
        <w:rPr>
          <w:rFonts w:ascii="Bookman Old Style" w:hAnsi="Bookman Old Style" w:cs="Times New Roman"/>
          <w:b/>
          <w:sz w:val="24"/>
          <w:szCs w:val="24"/>
        </w:rPr>
        <w:t xml:space="preserve">     </w:t>
      </w:r>
    </w:p>
    <w:p w14:paraId="542151E9" w14:textId="77777777" w:rsidR="0029643B" w:rsidRPr="00065B4B" w:rsidRDefault="0029643B" w:rsidP="007D01F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432F790" w14:textId="77777777" w:rsidR="007D01FD" w:rsidRPr="00D02174" w:rsidRDefault="007D01FD" w:rsidP="007D01FD">
      <w:pPr>
        <w:spacing w:after="0" w:line="240" w:lineRule="auto"/>
        <w:ind w:left="5760"/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D02174">
        <w:rPr>
          <w:rFonts w:ascii="Bookman Old Style" w:hAnsi="Bookman Old Style" w:cs="Times New Roman"/>
          <w:b/>
          <w:sz w:val="24"/>
          <w:szCs w:val="24"/>
        </w:rPr>
        <w:t xml:space="preserve"> Predsjednik Upravnog odbora</w:t>
      </w:r>
    </w:p>
    <w:p w14:paraId="0250130D" w14:textId="74D33181" w:rsidR="007D01FD" w:rsidRDefault="007D01FD" w:rsidP="007D01FD">
      <w:pPr>
        <w:spacing w:after="0" w:line="240" w:lineRule="auto"/>
        <w:ind w:left="5760"/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D02174">
        <w:rPr>
          <w:rFonts w:ascii="Bookman Old Style" w:hAnsi="Bookman Old Style" w:cs="Times New Roman"/>
          <w:b/>
          <w:sz w:val="24"/>
          <w:szCs w:val="24"/>
        </w:rPr>
        <w:t>Mr. Pero M. Goluža, dipl.ing</w:t>
      </w:r>
    </w:p>
    <w:p w14:paraId="651F20F1" w14:textId="3DCCF26F" w:rsidR="00CF04FF" w:rsidRPr="00D02174" w:rsidRDefault="00CF04FF" w:rsidP="007D01FD">
      <w:pPr>
        <w:spacing w:after="0" w:line="240" w:lineRule="auto"/>
        <w:ind w:left="5760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</w:t>
      </w:r>
    </w:p>
    <w:p w14:paraId="54F794FD" w14:textId="6306853A" w:rsidR="007D01FD" w:rsidRDefault="007D01FD" w:rsidP="007D01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C31FD68" w14:textId="77777777" w:rsidR="00CF04FF" w:rsidRPr="00D02174" w:rsidRDefault="00CF04FF" w:rsidP="007D01FD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91BA1C1" w14:textId="77777777" w:rsidR="007D01FD" w:rsidRPr="001F7301" w:rsidRDefault="007D01FD" w:rsidP="007D01FD">
      <w:pPr>
        <w:spacing w:after="0" w:line="240" w:lineRule="auto"/>
        <w:rPr>
          <w:rFonts w:ascii="Bookman Old Style" w:hAnsi="Bookman Old Style" w:cs="Times New Roman"/>
        </w:rPr>
      </w:pPr>
    </w:p>
    <w:p w14:paraId="74192C8C" w14:textId="7A7D670F" w:rsidR="009D525D" w:rsidRDefault="009D525D" w:rsidP="00310490">
      <w:pPr>
        <w:spacing w:line="240" w:lineRule="auto"/>
        <w:rPr>
          <w:rFonts w:ascii="Bookman Old Style" w:hAnsi="Bookman Old Style" w:cs="Times New Roman"/>
          <w:sz w:val="20"/>
          <w:szCs w:val="24"/>
        </w:rPr>
      </w:pPr>
    </w:p>
    <w:p w14:paraId="37E7A961" w14:textId="4D59BCB0" w:rsidR="00CF04FF" w:rsidRDefault="00CF04FF" w:rsidP="00CF04FF">
      <w:pPr>
        <w:rPr>
          <w:rFonts w:ascii="Bookman Old Style" w:hAnsi="Bookman Old Style" w:cs="Times New Roman"/>
          <w:sz w:val="20"/>
          <w:szCs w:val="24"/>
        </w:rPr>
      </w:pPr>
    </w:p>
    <w:p w14:paraId="06A88C99" w14:textId="37C1D97D" w:rsidR="00CF04FF" w:rsidRPr="001F4097" w:rsidRDefault="00CF04FF" w:rsidP="00CA1AA4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1F4097">
        <w:rPr>
          <w:rFonts w:ascii="Bookman Old Style" w:hAnsi="Bookman Old Style" w:cs="Times New Roman"/>
          <w:sz w:val="24"/>
          <w:szCs w:val="24"/>
        </w:rPr>
        <w:t>Broj:</w:t>
      </w:r>
      <w:r w:rsidR="00CA1AA4">
        <w:rPr>
          <w:rFonts w:ascii="Bookman Old Style" w:hAnsi="Bookman Old Style" w:cs="Times New Roman"/>
          <w:sz w:val="24"/>
          <w:szCs w:val="24"/>
        </w:rPr>
        <w:t xml:space="preserve"> UO-01-3-6-</w:t>
      </w:r>
      <w:r w:rsidR="004C19B7">
        <w:rPr>
          <w:rFonts w:ascii="Bookman Old Style" w:hAnsi="Bookman Old Style" w:cs="Times New Roman"/>
          <w:sz w:val="24"/>
          <w:szCs w:val="24"/>
        </w:rPr>
        <w:t>25-</w:t>
      </w:r>
      <w:bookmarkStart w:id="0" w:name="_GoBack"/>
      <w:bookmarkEnd w:id="0"/>
      <w:r w:rsidR="00CA1AA4">
        <w:rPr>
          <w:rFonts w:ascii="Bookman Old Style" w:hAnsi="Bookman Old Style" w:cs="Times New Roman"/>
          <w:sz w:val="24"/>
          <w:szCs w:val="24"/>
        </w:rPr>
        <w:t>2/2019</w:t>
      </w:r>
    </w:p>
    <w:p w14:paraId="5820E7AD" w14:textId="7BEE8B9C" w:rsidR="00CF04FF" w:rsidRPr="001F4097" w:rsidRDefault="00CF04FF" w:rsidP="00CA1AA4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1F4097">
        <w:rPr>
          <w:rFonts w:ascii="Bookman Old Style" w:hAnsi="Bookman Old Style" w:cs="Times New Roman"/>
          <w:sz w:val="24"/>
          <w:szCs w:val="24"/>
        </w:rPr>
        <w:t xml:space="preserve">Sarajevo, </w:t>
      </w:r>
      <w:r w:rsidR="00CA1AA4">
        <w:rPr>
          <w:rFonts w:ascii="Bookman Old Style" w:hAnsi="Bookman Old Style" w:cs="Times New Roman"/>
          <w:sz w:val="24"/>
          <w:szCs w:val="24"/>
        </w:rPr>
        <w:t>30.10</w:t>
      </w:r>
      <w:r w:rsidRPr="001F4097">
        <w:rPr>
          <w:rFonts w:ascii="Bookman Old Style" w:hAnsi="Bookman Old Style" w:cs="Times New Roman"/>
          <w:sz w:val="24"/>
          <w:szCs w:val="24"/>
        </w:rPr>
        <w:t>.2019.godine</w:t>
      </w:r>
    </w:p>
    <w:sectPr w:rsidR="00CF04FF" w:rsidRPr="001F4097" w:rsidSect="00890F85">
      <w:headerReference w:type="default" r:id="rId10"/>
      <w:headerReference w:type="first" r:id="rId11"/>
      <w:pgSz w:w="11906" w:h="16838"/>
      <w:pgMar w:top="1179" w:right="926" w:bottom="1417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7CA4D" w14:textId="77777777" w:rsidR="00F871EC" w:rsidRDefault="00F871EC" w:rsidP="00DF5FE2">
      <w:pPr>
        <w:spacing w:after="0" w:line="240" w:lineRule="auto"/>
      </w:pPr>
      <w:r>
        <w:separator/>
      </w:r>
    </w:p>
  </w:endnote>
  <w:endnote w:type="continuationSeparator" w:id="0">
    <w:p w14:paraId="2379E982" w14:textId="77777777" w:rsidR="00F871EC" w:rsidRDefault="00F871EC" w:rsidP="00DF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ADE7" w14:textId="77777777" w:rsidR="00F871EC" w:rsidRDefault="00F871EC" w:rsidP="00DF5FE2">
      <w:pPr>
        <w:spacing w:after="0" w:line="240" w:lineRule="auto"/>
      </w:pPr>
      <w:r>
        <w:separator/>
      </w:r>
    </w:p>
  </w:footnote>
  <w:footnote w:type="continuationSeparator" w:id="0">
    <w:p w14:paraId="0048019A" w14:textId="77777777" w:rsidR="00F871EC" w:rsidRDefault="00F871EC" w:rsidP="00DF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14" w:type="dxa"/>
      <w:tblLook w:val="04A0" w:firstRow="1" w:lastRow="0" w:firstColumn="1" w:lastColumn="0" w:noHBand="0" w:noVBand="1"/>
    </w:tblPr>
    <w:tblGrid>
      <w:gridCol w:w="10314"/>
    </w:tblGrid>
    <w:tr w:rsidR="003030D5" w14:paraId="05A56F3B" w14:textId="77777777" w:rsidTr="006D4A73">
      <w:tc>
        <w:tcPr>
          <w:tcW w:w="10314" w:type="dxa"/>
          <w:tcBorders>
            <w:top w:val="nil"/>
            <w:left w:val="nil"/>
            <w:bottom w:val="nil"/>
            <w:right w:val="nil"/>
          </w:tcBorders>
        </w:tcPr>
        <w:p w14:paraId="71D14DE0" w14:textId="77777777" w:rsidR="003030D5" w:rsidRDefault="003030D5" w:rsidP="006D4A73">
          <w:pPr>
            <w:pStyle w:val="Header"/>
            <w:tabs>
              <w:tab w:val="clear" w:pos="4536"/>
              <w:tab w:val="clear" w:pos="9072"/>
              <w:tab w:val="center" w:pos="4395"/>
              <w:tab w:val="right" w:pos="10348"/>
            </w:tabs>
            <w:spacing w:after="120"/>
            <w:ind w:right="-994"/>
          </w:pPr>
        </w:p>
      </w:tc>
    </w:tr>
  </w:tbl>
  <w:p w14:paraId="36A8F0CB" w14:textId="77777777" w:rsidR="003030D5" w:rsidRDefault="003030D5" w:rsidP="006C5514">
    <w:pPr>
      <w:pStyle w:val="Header"/>
      <w:pBdr>
        <w:bottom w:val="single" w:sz="4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0A44" w14:textId="77777777" w:rsidR="003030D5" w:rsidRDefault="003030D5">
    <w:pPr>
      <w:pStyle w:val="Header"/>
    </w:pPr>
    <w:r w:rsidRPr="00DF5FE2">
      <w:rPr>
        <w:noProof/>
      </w:rPr>
      <w:drawing>
        <wp:inline distT="0" distB="0" distL="0" distR="0" wp14:anchorId="3CB05E23" wp14:editId="55182AEC">
          <wp:extent cx="3252163" cy="868296"/>
          <wp:effectExtent l="19050" t="0" r="5387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2163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5809"/>
    <w:multiLevelType w:val="hybridMultilevel"/>
    <w:tmpl w:val="64A8D7AE"/>
    <w:lvl w:ilvl="0" w:tplc="D8A4B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1C3E"/>
    <w:multiLevelType w:val="hybridMultilevel"/>
    <w:tmpl w:val="C6845BF6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038F3"/>
    <w:multiLevelType w:val="hybridMultilevel"/>
    <w:tmpl w:val="A6A6BC9A"/>
    <w:lvl w:ilvl="0" w:tplc="3E7A52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6D0A"/>
    <w:multiLevelType w:val="hybridMultilevel"/>
    <w:tmpl w:val="A4A4D88A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F1FDD"/>
    <w:multiLevelType w:val="hybridMultilevel"/>
    <w:tmpl w:val="2AAA29D0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97B96"/>
    <w:multiLevelType w:val="hybridMultilevel"/>
    <w:tmpl w:val="8D600E56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71AC3"/>
    <w:multiLevelType w:val="hybridMultilevel"/>
    <w:tmpl w:val="808279EC"/>
    <w:lvl w:ilvl="0" w:tplc="F626C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775DC"/>
    <w:multiLevelType w:val="hybridMultilevel"/>
    <w:tmpl w:val="5B24D07C"/>
    <w:lvl w:ilvl="0" w:tplc="B1101E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A2824"/>
    <w:multiLevelType w:val="hybridMultilevel"/>
    <w:tmpl w:val="7AA803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B0E41"/>
    <w:multiLevelType w:val="hybridMultilevel"/>
    <w:tmpl w:val="D2383694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F4893"/>
    <w:multiLevelType w:val="hybridMultilevel"/>
    <w:tmpl w:val="AC52492C"/>
    <w:lvl w:ilvl="0" w:tplc="930A4C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D399D"/>
    <w:multiLevelType w:val="hybridMultilevel"/>
    <w:tmpl w:val="99362CEA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0D653E"/>
    <w:multiLevelType w:val="hybridMultilevel"/>
    <w:tmpl w:val="5B24D07C"/>
    <w:lvl w:ilvl="0" w:tplc="B1101E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568C7"/>
    <w:multiLevelType w:val="hybridMultilevel"/>
    <w:tmpl w:val="D2383694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D7711"/>
    <w:multiLevelType w:val="hybridMultilevel"/>
    <w:tmpl w:val="3E8A86FE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F4720B"/>
    <w:multiLevelType w:val="hybridMultilevel"/>
    <w:tmpl w:val="A4A4D88A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503E8"/>
    <w:multiLevelType w:val="hybridMultilevel"/>
    <w:tmpl w:val="6E54F06C"/>
    <w:lvl w:ilvl="0" w:tplc="09626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44047"/>
    <w:multiLevelType w:val="hybridMultilevel"/>
    <w:tmpl w:val="0D8C2134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C6483"/>
    <w:multiLevelType w:val="hybridMultilevel"/>
    <w:tmpl w:val="D2383694"/>
    <w:lvl w:ilvl="0" w:tplc="5420C8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B0B01"/>
    <w:multiLevelType w:val="hybridMultilevel"/>
    <w:tmpl w:val="B7E8D64C"/>
    <w:lvl w:ilvl="0" w:tplc="D1343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A2531"/>
    <w:multiLevelType w:val="hybridMultilevel"/>
    <w:tmpl w:val="7AA803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619E"/>
    <w:multiLevelType w:val="hybridMultilevel"/>
    <w:tmpl w:val="76843078"/>
    <w:lvl w:ilvl="0" w:tplc="D8A4BE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A2258"/>
    <w:multiLevelType w:val="hybridMultilevel"/>
    <w:tmpl w:val="783E80A2"/>
    <w:lvl w:ilvl="0" w:tplc="5D284C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D0548"/>
    <w:multiLevelType w:val="hybridMultilevel"/>
    <w:tmpl w:val="D180CDCC"/>
    <w:lvl w:ilvl="0" w:tplc="BE38F8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1"/>
  </w:num>
  <w:num w:numId="5">
    <w:abstractNumId w:val="4"/>
  </w:num>
  <w:num w:numId="6">
    <w:abstractNumId w:val="11"/>
  </w:num>
  <w:num w:numId="7">
    <w:abstractNumId w:val="3"/>
  </w:num>
  <w:num w:numId="8">
    <w:abstractNumId w:val="14"/>
  </w:num>
  <w:num w:numId="9">
    <w:abstractNumId w:val="9"/>
  </w:num>
  <w:num w:numId="10">
    <w:abstractNumId w:val="16"/>
  </w:num>
  <w:num w:numId="11">
    <w:abstractNumId w:val="2"/>
  </w:num>
  <w:num w:numId="12">
    <w:abstractNumId w:val="7"/>
  </w:num>
  <w:num w:numId="13">
    <w:abstractNumId w:val="22"/>
  </w:num>
  <w:num w:numId="14">
    <w:abstractNumId w:val="6"/>
  </w:num>
  <w:num w:numId="15">
    <w:abstractNumId w:val="8"/>
  </w:num>
  <w:num w:numId="16">
    <w:abstractNumId w:val="5"/>
  </w:num>
  <w:num w:numId="17">
    <w:abstractNumId w:val="23"/>
  </w:num>
  <w:num w:numId="18">
    <w:abstractNumId w:val="17"/>
  </w:num>
  <w:num w:numId="19">
    <w:abstractNumId w:val="1"/>
  </w:num>
  <w:num w:numId="20">
    <w:abstractNumId w:val="10"/>
  </w:num>
  <w:num w:numId="21">
    <w:abstractNumId w:val="12"/>
  </w:num>
  <w:num w:numId="22">
    <w:abstractNumId w:val="20"/>
  </w:num>
  <w:num w:numId="23">
    <w:abstractNumId w:val="19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E2"/>
    <w:rsid w:val="000002F5"/>
    <w:rsid w:val="00000CD5"/>
    <w:rsid w:val="00003CA1"/>
    <w:rsid w:val="00011FFB"/>
    <w:rsid w:val="00012DAB"/>
    <w:rsid w:val="00013692"/>
    <w:rsid w:val="0001399E"/>
    <w:rsid w:val="00013E77"/>
    <w:rsid w:val="000155E5"/>
    <w:rsid w:val="00017C02"/>
    <w:rsid w:val="0002079C"/>
    <w:rsid w:val="0002680A"/>
    <w:rsid w:val="00027113"/>
    <w:rsid w:val="00031379"/>
    <w:rsid w:val="00035D03"/>
    <w:rsid w:val="000362A4"/>
    <w:rsid w:val="00036C24"/>
    <w:rsid w:val="0003702C"/>
    <w:rsid w:val="00041E93"/>
    <w:rsid w:val="00042643"/>
    <w:rsid w:val="000434FF"/>
    <w:rsid w:val="00043F0B"/>
    <w:rsid w:val="00044784"/>
    <w:rsid w:val="0004558D"/>
    <w:rsid w:val="00054B3E"/>
    <w:rsid w:val="000565F7"/>
    <w:rsid w:val="00057A6F"/>
    <w:rsid w:val="00057EC7"/>
    <w:rsid w:val="0006244F"/>
    <w:rsid w:val="00064E14"/>
    <w:rsid w:val="00065B4B"/>
    <w:rsid w:val="00066C1D"/>
    <w:rsid w:val="000700C8"/>
    <w:rsid w:val="00070EF9"/>
    <w:rsid w:val="000711C4"/>
    <w:rsid w:val="00072E57"/>
    <w:rsid w:val="00074137"/>
    <w:rsid w:val="00075B78"/>
    <w:rsid w:val="00075E7A"/>
    <w:rsid w:val="000760EE"/>
    <w:rsid w:val="00080062"/>
    <w:rsid w:val="00082E35"/>
    <w:rsid w:val="00083E5F"/>
    <w:rsid w:val="00083F2A"/>
    <w:rsid w:val="00085943"/>
    <w:rsid w:val="000901E2"/>
    <w:rsid w:val="0009092A"/>
    <w:rsid w:val="00092E00"/>
    <w:rsid w:val="00095C90"/>
    <w:rsid w:val="000A0037"/>
    <w:rsid w:val="000A00C2"/>
    <w:rsid w:val="000A0BF6"/>
    <w:rsid w:val="000A4C22"/>
    <w:rsid w:val="000A4EBC"/>
    <w:rsid w:val="000B04AA"/>
    <w:rsid w:val="000B1D15"/>
    <w:rsid w:val="000B2284"/>
    <w:rsid w:val="000B2672"/>
    <w:rsid w:val="000B656C"/>
    <w:rsid w:val="000C07E9"/>
    <w:rsid w:val="000C37CE"/>
    <w:rsid w:val="000C394E"/>
    <w:rsid w:val="000C4EED"/>
    <w:rsid w:val="000C5A0F"/>
    <w:rsid w:val="000C6294"/>
    <w:rsid w:val="000C797B"/>
    <w:rsid w:val="000C7AC7"/>
    <w:rsid w:val="000D13EF"/>
    <w:rsid w:val="000D1B70"/>
    <w:rsid w:val="000D237F"/>
    <w:rsid w:val="000D29E9"/>
    <w:rsid w:val="000D2A5B"/>
    <w:rsid w:val="000D3579"/>
    <w:rsid w:val="000D595C"/>
    <w:rsid w:val="000D74D4"/>
    <w:rsid w:val="000D7CA6"/>
    <w:rsid w:val="000E03F8"/>
    <w:rsid w:val="000E3C59"/>
    <w:rsid w:val="000E673F"/>
    <w:rsid w:val="000E6BA3"/>
    <w:rsid w:val="000F19B5"/>
    <w:rsid w:val="000F2ECD"/>
    <w:rsid w:val="000F6B8A"/>
    <w:rsid w:val="000F6EAB"/>
    <w:rsid w:val="00100AB8"/>
    <w:rsid w:val="001028DD"/>
    <w:rsid w:val="00104106"/>
    <w:rsid w:val="00105657"/>
    <w:rsid w:val="0011018C"/>
    <w:rsid w:val="0011792C"/>
    <w:rsid w:val="00125A06"/>
    <w:rsid w:val="00134E56"/>
    <w:rsid w:val="00135847"/>
    <w:rsid w:val="00136607"/>
    <w:rsid w:val="001371AC"/>
    <w:rsid w:val="001411A7"/>
    <w:rsid w:val="00141258"/>
    <w:rsid w:val="00142442"/>
    <w:rsid w:val="00144ECD"/>
    <w:rsid w:val="00145868"/>
    <w:rsid w:val="00147FB9"/>
    <w:rsid w:val="001505B9"/>
    <w:rsid w:val="00152285"/>
    <w:rsid w:val="001537E1"/>
    <w:rsid w:val="00153A3E"/>
    <w:rsid w:val="00154CBE"/>
    <w:rsid w:val="00155940"/>
    <w:rsid w:val="0016058D"/>
    <w:rsid w:val="001614B3"/>
    <w:rsid w:val="001666F1"/>
    <w:rsid w:val="0017069A"/>
    <w:rsid w:val="00170736"/>
    <w:rsid w:val="00170FCD"/>
    <w:rsid w:val="0017216F"/>
    <w:rsid w:val="001729C6"/>
    <w:rsid w:val="00174410"/>
    <w:rsid w:val="00176FF7"/>
    <w:rsid w:val="00180A2B"/>
    <w:rsid w:val="00181E95"/>
    <w:rsid w:val="001822F8"/>
    <w:rsid w:val="00183D7C"/>
    <w:rsid w:val="00183FCF"/>
    <w:rsid w:val="0018771E"/>
    <w:rsid w:val="00190855"/>
    <w:rsid w:val="00193BA2"/>
    <w:rsid w:val="00193BC5"/>
    <w:rsid w:val="00196603"/>
    <w:rsid w:val="001967CA"/>
    <w:rsid w:val="001A0581"/>
    <w:rsid w:val="001A58DD"/>
    <w:rsid w:val="001A78F0"/>
    <w:rsid w:val="001B2610"/>
    <w:rsid w:val="001B40B8"/>
    <w:rsid w:val="001B50A0"/>
    <w:rsid w:val="001B5534"/>
    <w:rsid w:val="001B6FB3"/>
    <w:rsid w:val="001B700F"/>
    <w:rsid w:val="001B7402"/>
    <w:rsid w:val="001C0B8F"/>
    <w:rsid w:val="001C184C"/>
    <w:rsid w:val="001C3068"/>
    <w:rsid w:val="001C3307"/>
    <w:rsid w:val="001C3A01"/>
    <w:rsid w:val="001C47DB"/>
    <w:rsid w:val="001C5B1D"/>
    <w:rsid w:val="001C7980"/>
    <w:rsid w:val="001D0A1D"/>
    <w:rsid w:val="001D4EB2"/>
    <w:rsid w:val="001D5DB2"/>
    <w:rsid w:val="001E1D0E"/>
    <w:rsid w:val="001E202A"/>
    <w:rsid w:val="001E2B25"/>
    <w:rsid w:val="001E2B4B"/>
    <w:rsid w:val="001E79A0"/>
    <w:rsid w:val="001F190F"/>
    <w:rsid w:val="001F25A7"/>
    <w:rsid w:val="001F2D5D"/>
    <w:rsid w:val="001F30D2"/>
    <w:rsid w:val="001F310B"/>
    <w:rsid w:val="001F4097"/>
    <w:rsid w:val="001F4EC8"/>
    <w:rsid w:val="001F5679"/>
    <w:rsid w:val="001F5AC0"/>
    <w:rsid w:val="001F60DC"/>
    <w:rsid w:val="002012B6"/>
    <w:rsid w:val="00203A6F"/>
    <w:rsid w:val="00204307"/>
    <w:rsid w:val="002045BC"/>
    <w:rsid w:val="002045E6"/>
    <w:rsid w:val="0020524F"/>
    <w:rsid w:val="0020655E"/>
    <w:rsid w:val="00211C67"/>
    <w:rsid w:val="00212E20"/>
    <w:rsid w:val="00212EDA"/>
    <w:rsid w:val="00213315"/>
    <w:rsid w:val="00214B46"/>
    <w:rsid w:val="0021567F"/>
    <w:rsid w:val="002160BA"/>
    <w:rsid w:val="00216A83"/>
    <w:rsid w:val="002171E7"/>
    <w:rsid w:val="00217CBB"/>
    <w:rsid w:val="002221D2"/>
    <w:rsid w:val="00223B44"/>
    <w:rsid w:val="0022494F"/>
    <w:rsid w:val="002258C5"/>
    <w:rsid w:val="002275BB"/>
    <w:rsid w:val="002309E1"/>
    <w:rsid w:val="00234D31"/>
    <w:rsid w:val="00234E37"/>
    <w:rsid w:val="00236143"/>
    <w:rsid w:val="00236C62"/>
    <w:rsid w:val="002409BB"/>
    <w:rsid w:val="00242D91"/>
    <w:rsid w:val="00245464"/>
    <w:rsid w:val="00245580"/>
    <w:rsid w:val="002464E4"/>
    <w:rsid w:val="00247C8F"/>
    <w:rsid w:val="00247ECA"/>
    <w:rsid w:val="002509AF"/>
    <w:rsid w:val="002518C1"/>
    <w:rsid w:val="00252039"/>
    <w:rsid w:val="002540BF"/>
    <w:rsid w:val="0025709B"/>
    <w:rsid w:val="00257BAB"/>
    <w:rsid w:val="00260A15"/>
    <w:rsid w:val="00262617"/>
    <w:rsid w:val="0026311A"/>
    <w:rsid w:val="00266199"/>
    <w:rsid w:val="00266D6F"/>
    <w:rsid w:val="00271AAD"/>
    <w:rsid w:val="00274A65"/>
    <w:rsid w:val="00274DAC"/>
    <w:rsid w:val="00275BAC"/>
    <w:rsid w:val="00282390"/>
    <w:rsid w:val="00283679"/>
    <w:rsid w:val="002841A7"/>
    <w:rsid w:val="0028613F"/>
    <w:rsid w:val="00286CEF"/>
    <w:rsid w:val="00287FEC"/>
    <w:rsid w:val="00290553"/>
    <w:rsid w:val="002910BF"/>
    <w:rsid w:val="00294441"/>
    <w:rsid w:val="00295796"/>
    <w:rsid w:val="0029643B"/>
    <w:rsid w:val="002973D1"/>
    <w:rsid w:val="002A0E08"/>
    <w:rsid w:val="002A1A7E"/>
    <w:rsid w:val="002A3550"/>
    <w:rsid w:val="002A3C55"/>
    <w:rsid w:val="002A689D"/>
    <w:rsid w:val="002B41E7"/>
    <w:rsid w:val="002B534E"/>
    <w:rsid w:val="002B549E"/>
    <w:rsid w:val="002B5EDA"/>
    <w:rsid w:val="002D32E9"/>
    <w:rsid w:val="002D3EA3"/>
    <w:rsid w:val="002D5DF9"/>
    <w:rsid w:val="002D7D2F"/>
    <w:rsid w:val="002E1A76"/>
    <w:rsid w:val="002E1C59"/>
    <w:rsid w:val="002E43E6"/>
    <w:rsid w:val="002E44F4"/>
    <w:rsid w:val="002E4C3A"/>
    <w:rsid w:val="002E5C73"/>
    <w:rsid w:val="002E7FA2"/>
    <w:rsid w:val="002F5AC0"/>
    <w:rsid w:val="002F65AE"/>
    <w:rsid w:val="002F6AF6"/>
    <w:rsid w:val="00300CB2"/>
    <w:rsid w:val="00300F12"/>
    <w:rsid w:val="003013C6"/>
    <w:rsid w:val="003030D5"/>
    <w:rsid w:val="0030346A"/>
    <w:rsid w:val="0030488D"/>
    <w:rsid w:val="00304BBC"/>
    <w:rsid w:val="00306C52"/>
    <w:rsid w:val="00306CF4"/>
    <w:rsid w:val="00306FF1"/>
    <w:rsid w:val="00307BAD"/>
    <w:rsid w:val="00310490"/>
    <w:rsid w:val="00311194"/>
    <w:rsid w:val="003135A9"/>
    <w:rsid w:val="00316B9D"/>
    <w:rsid w:val="00316CF1"/>
    <w:rsid w:val="00317CC3"/>
    <w:rsid w:val="00322266"/>
    <w:rsid w:val="00323D67"/>
    <w:rsid w:val="00325292"/>
    <w:rsid w:val="00325B7B"/>
    <w:rsid w:val="003269AC"/>
    <w:rsid w:val="00327792"/>
    <w:rsid w:val="00331C80"/>
    <w:rsid w:val="00331D2F"/>
    <w:rsid w:val="003366C6"/>
    <w:rsid w:val="00336DA8"/>
    <w:rsid w:val="00337350"/>
    <w:rsid w:val="003428BD"/>
    <w:rsid w:val="00343286"/>
    <w:rsid w:val="00344860"/>
    <w:rsid w:val="003451B2"/>
    <w:rsid w:val="003458CE"/>
    <w:rsid w:val="0035094E"/>
    <w:rsid w:val="00351CF5"/>
    <w:rsid w:val="0035355F"/>
    <w:rsid w:val="003541F5"/>
    <w:rsid w:val="00354860"/>
    <w:rsid w:val="00355AAE"/>
    <w:rsid w:val="00356E57"/>
    <w:rsid w:val="0035703E"/>
    <w:rsid w:val="0035795B"/>
    <w:rsid w:val="00360005"/>
    <w:rsid w:val="003641C6"/>
    <w:rsid w:val="00366C7C"/>
    <w:rsid w:val="00367EF3"/>
    <w:rsid w:val="003702B6"/>
    <w:rsid w:val="00371585"/>
    <w:rsid w:val="00372CEF"/>
    <w:rsid w:val="00372F2C"/>
    <w:rsid w:val="003739AE"/>
    <w:rsid w:val="0037570A"/>
    <w:rsid w:val="00375E19"/>
    <w:rsid w:val="003768F8"/>
    <w:rsid w:val="00376D81"/>
    <w:rsid w:val="00377632"/>
    <w:rsid w:val="00377F22"/>
    <w:rsid w:val="00381998"/>
    <w:rsid w:val="00381A3B"/>
    <w:rsid w:val="00382219"/>
    <w:rsid w:val="0038221A"/>
    <w:rsid w:val="00384708"/>
    <w:rsid w:val="003856BE"/>
    <w:rsid w:val="0038601E"/>
    <w:rsid w:val="0039303B"/>
    <w:rsid w:val="00393105"/>
    <w:rsid w:val="0039607C"/>
    <w:rsid w:val="003A10B1"/>
    <w:rsid w:val="003A1858"/>
    <w:rsid w:val="003A5282"/>
    <w:rsid w:val="003A5BA2"/>
    <w:rsid w:val="003A6304"/>
    <w:rsid w:val="003A651E"/>
    <w:rsid w:val="003A6C6F"/>
    <w:rsid w:val="003B16E6"/>
    <w:rsid w:val="003B17CA"/>
    <w:rsid w:val="003B2B85"/>
    <w:rsid w:val="003B3934"/>
    <w:rsid w:val="003B3964"/>
    <w:rsid w:val="003B530B"/>
    <w:rsid w:val="003B5FE9"/>
    <w:rsid w:val="003C3A68"/>
    <w:rsid w:val="003C6135"/>
    <w:rsid w:val="003D109F"/>
    <w:rsid w:val="003D1717"/>
    <w:rsid w:val="003D2806"/>
    <w:rsid w:val="003D3C52"/>
    <w:rsid w:val="003D5E98"/>
    <w:rsid w:val="003D5FB6"/>
    <w:rsid w:val="003E1006"/>
    <w:rsid w:val="003E192D"/>
    <w:rsid w:val="003E22B7"/>
    <w:rsid w:val="003E33D5"/>
    <w:rsid w:val="003E400B"/>
    <w:rsid w:val="003E732B"/>
    <w:rsid w:val="003F1092"/>
    <w:rsid w:val="003F119A"/>
    <w:rsid w:val="003F2B23"/>
    <w:rsid w:val="003F33A4"/>
    <w:rsid w:val="003F420D"/>
    <w:rsid w:val="003F4D7C"/>
    <w:rsid w:val="003F606D"/>
    <w:rsid w:val="003F622E"/>
    <w:rsid w:val="00406EDD"/>
    <w:rsid w:val="004100B1"/>
    <w:rsid w:val="0041060F"/>
    <w:rsid w:val="0041126E"/>
    <w:rsid w:val="004129F4"/>
    <w:rsid w:val="004159AD"/>
    <w:rsid w:val="00416199"/>
    <w:rsid w:val="00420455"/>
    <w:rsid w:val="00423C4C"/>
    <w:rsid w:val="0042536C"/>
    <w:rsid w:val="004253A5"/>
    <w:rsid w:val="00427187"/>
    <w:rsid w:val="00427211"/>
    <w:rsid w:val="00430F67"/>
    <w:rsid w:val="00432C81"/>
    <w:rsid w:val="00433111"/>
    <w:rsid w:val="00433DB2"/>
    <w:rsid w:val="0043727E"/>
    <w:rsid w:val="00437A81"/>
    <w:rsid w:val="00441D57"/>
    <w:rsid w:val="0044303B"/>
    <w:rsid w:val="0044317D"/>
    <w:rsid w:val="004445F0"/>
    <w:rsid w:val="00446B4C"/>
    <w:rsid w:val="00446F16"/>
    <w:rsid w:val="00447FB8"/>
    <w:rsid w:val="00452707"/>
    <w:rsid w:val="00455276"/>
    <w:rsid w:val="004569CD"/>
    <w:rsid w:val="00460E4F"/>
    <w:rsid w:val="00461D48"/>
    <w:rsid w:val="0046228E"/>
    <w:rsid w:val="00463112"/>
    <w:rsid w:val="00464D3B"/>
    <w:rsid w:val="00472B14"/>
    <w:rsid w:val="004738F2"/>
    <w:rsid w:val="00477D3E"/>
    <w:rsid w:val="00480113"/>
    <w:rsid w:val="0048017F"/>
    <w:rsid w:val="004808BF"/>
    <w:rsid w:val="004828B6"/>
    <w:rsid w:val="004840A6"/>
    <w:rsid w:val="004841F0"/>
    <w:rsid w:val="004847BC"/>
    <w:rsid w:val="00485831"/>
    <w:rsid w:val="00491056"/>
    <w:rsid w:val="0049197F"/>
    <w:rsid w:val="00491A58"/>
    <w:rsid w:val="00491BB3"/>
    <w:rsid w:val="004929C5"/>
    <w:rsid w:val="00492FC1"/>
    <w:rsid w:val="00493002"/>
    <w:rsid w:val="00495081"/>
    <w:rsid w:val="00495F64"/>
    <w:rsid w:val="004960C0"/>
    <w:rsid w:val="004A0606"/>
    <w:rsid w:val="004A0DD2"/>
    <w:rsid w:val="004A409D"/>
    <w:rsid w:val="004A4C0B"/>
    <w:rsid w:val="004A7898"/>
    <w:rsid w:val="004B2E5B"/>
    <w:rsid w:val="004B42C3"/>
    <w:rsid w:val="004B6E31"/>
    <w:rsid w:val="004B79C9"/>
    <w:rsid w:val="004C06DA"/>
    <w:rsid w:val="004C19B7"/>
    <w:rsid w:val="004C48C5"/>
    <w:rsid w:val="004C4BAB"/>
    <w:rsid w:val="004C696A"/>
    <w:rsid w:val="004D0701"/>
    <w:rsid w:val="004D2DAA"/>
    <w:rsid w:val="004D4217"/>
    <w:rsid w:val="004E0FC9"/>
    <w:rsid w:val="004E195F"/>
    <w:rsid w:val="004E6C05"/>
    <w:rsid w:val="004F322B"/>
    <w:rsid w:val="004F47B1"/>
    <w:rsid w:val="0050087E"/>
    <w:rsid w:val="005015A2"/>
    <w:rsid w:val="0050193B"/>
    <w:rsid w:val="005025AE"/>
    <w:rsid w:val="005035C1"/>
    <w:rsid w:val="005051BF"/>
    <w:rsid w:val="00505AB7"/>
    <w:rsid w:val="00517527"/>
    <w:rsid w:val="00520573"/>
    <w:rsid w:val="00521260"/>
    <w:rsid w:val="00523FF1"/>
    <w:rsid w:val="005243D3"/>
    <w:rsid w:val="005259FE"/>
    <w:rsid w:val="00526EC8"/>
    <w:rsid w:val="005270D4"/>
    <w:rsid w:val="0052738A"/>
    <w:rsid w:val="00530B46"/>
    <w:rsid w:val="0053188C"/>
    <w:rsid w:val="00531C3E"/>
    <w:rsid w:val="005339FA"/>
    <w:rsid w:val="00535841"/>
    <w:rsid w:val="00540A96"/>
    <w:rsid w:val="0054210C"/>
    <w:rsid w:val="00543F48"/>
    <w:rsid w:val="00545394"/>
    <w:rsid w:val="00545EA8"/>
    <w:rsid w:val="0055296C"/>
    <w:rsid w:val="005536B4"/>
    <w:rsid w:val="005557B1"/>
    <w:rsid w:val="00556A0B"/>
    <w:rsid w:val="00556F04"/>
    <w:rsid w:val="00556F90"/>
    <w:rsid w:val="00556FF1"/>
    <w:rsid w:val="0055711F"/>
    <w:rsid w:val="00560040"/>
    <w:rsid w:val="005608CF"/>
    <w:rsid w:val="0056215B"/>
    <w:rsid w:val="0056244B"/>
    <w:rsid w:val="00562FE8"/>
    <w:rsid w:val="00563CFF"/>
    <w:rsid w:val="0056483B"/>
    <w:rsid w:val="00570BB4"/>
    <w:rsid w:val="00573D96"/>
    <w:rsid w:val="00577B82"/>
    <w:rsid w:val="00581355"/>
    <w:rsid w:val="00583CA5"/>
    <w:rsid w:val="00584506"/>
    <w:rsid w:val="005849E0"/>
    <w:rsid w:val="00586A54"/>
    <w:rsid w:val="00593B56"/>
    <w:rsid w:val="00595855"/>
    <w:rsid w:val="005967D5"/>
    <w:rsid w:val="0059746F"/>
    <w:rsid w:val="00597801"/>
    <w:rsid w:val="005A04DB"/>
    <w:rsid w:val="005A10E9"/>
    <w:rsid w:val="005A333C"/>
    <w:rsid w:val="005A4C54"/>
    <w:rsid w:val="005A6EB2"/>
    <w:rsid w:val="005A6F46"/>
    <w:rsid w:val="005B02B5"/>
    <w:rsid w:val="005B11BB"/>
    <w:rsid w:val="005B1866"/>
    <w:rsid w:val="005B38B2"/>
    <w:rsid w:val="005B434E"/>
    <w:rsid w:val="005B577B"/>
    <w:rsid w:val="005B6A1F"/>
    <w:rsid w:val="005B6B42"/>
    <w:rsid w:val="005B6CC5"/>
    <w:rsid w:val="005B7C2E"/>
    <w:rsid w:val="005B7F98"/>
    <w:rsid w:val="005C0E1A"/>
    <w:rsid w:val="005C30B8"/>
    <w:rsid w:val="005C5F68"/>
    <w:rsid w:val="005C6158"/>
    <w:rsid w:val="005C65EB"/>
    <w:rsid w:val="005C6E7D"/>
    <w:rsid w:val="005C7905"/>
    <w:rsid w:val="005D1B7D"/>
    <w:rsid w:val="005D209E"/>
    <w:rsid w:val="005D228C"/>
    <w:rsid w:val="005D30B1"/>
    <w:rsid w:val="005D6A43"/>
    <w:rsid w:val="005D71BF"/>
    <w:rsid w:val="005E1115"/>
    <w:rsid w:val="005E15DE"/>
    <w:rsid w:val="005E1769"/>
    <w:rsid w:val="005E6183"/>
    <w:rsid w:val="005E682D"/>
    <w:rsid w:val="005E6B8F"/>
    <w:rsid w:val="005E7BA2"/>
    <w:rsid w:val="005F345C"/>
    <w:rsid w:val="005F4105"/>
    <w:rsid w:val="005F4163"/>
    <w:rsid w:val="005F6289"/>
    <w:rsid w:val="005F6C94"/>
    <w:rsid w:val="005F7312"/>
    <w:rsid w:val="0060024F"/>
    <w:rsid w:val="00600AF5"/>
    <w:rsid w:val="00602977"/>
    <w:rsid w:val="006036AC"/>
    <w:rsid w:val="0060489E"/>
    <w:rsid w:val="0060494D"/>
    <w:rsid w:val="00606172"/>
    <w:rsid w:val="00606517"/>
    <w:rsid w:val="00611729"/>
    <w:rsid w:val="00611F15"/>
    <w:rsid w:val="00613B04"/>
    <w:rsid w:val="00615E53"/>
    <w:rsid w:val="006160BB"/>
    <w:rsid w:val="006164FD"/>
    <w:rsid w:val="00617B0C"/>
    <w:rsid w:val="006215DF"/>
    <w:rsid w:val="00624AE7"/>
    <w:rsid w:val="00627840"/>
    <w:rsid w:val="00631A1A"/>
    <w:rsid w:val="006339D0"/>
    <w:rsid w:val="006346BD"/>
    <w:rsid w:val="006364CF"/>
    <w:rsid w:val="006378A9"/>
    <w:rsid w:val="006476CF"/>
    <w:rsid w:val="0064799C"/>
    <w:rsid w:val="00650BD6"/>
    <w:rsid w:val="00652014"/>
    <w:rsid w:val="006526B6"/>
    <w:rsid w:val="00654496"/>
    <w:rsid w:val="00654EC8"/>
    <w:rsid w:val="00660EF4"/>
    <w:rsid w:val="00661E7B"/>
    <w:rsid w:val="00667AA0"/>
    <w:rsid w:val="006727F5"/>
    <w:rsid w:val="00673498"/>
    <w:rsid w:val="00675695"/>
    <w:rsid w:val="006832F2"/>
    <w:rsid w:val="00684CFC"/>
    <w:rsid w:val="00685A4C"/>
    <w:rsid w:val="006876A6"/>
    <w:rsid w:val="00694DCC"/>
    <w:rsid w:val="006967B4"/>
    <w:rsid w:val="006A039D"/>
    <w:rsid w:val="006A0BB2"/>
    <w:rsid w:val="006A320F"/>
    <w:rsid w:val="006A52BB"/>
    <w:rsid w:val="006A6E0D"/>
    <w:rsid w:val="006A6E53"/>
    <w:rsid w:val="006B126C"/>
    <w:rsid w:val="006B2AAD"/>
    <w:rsid w:val="006B471F"/>
    <w:rsid w:val="006B557D"/>
    <w:rsid w:val="006C1E4B"/>
    <w:rsid w:val="006C1EEC"/>
    <w:rsid w:val="006C2492"/>
    <w:rsid w:val="006C4059"/>
    <w:rsid w:val="006C5514"/>
    <w:rsid w:val="006C7254"/>
    <w:rsid w:val="006C7F98"/>
    <w:rsid w:val="006D0F4B"/>
    <w:rsid w:val="006D17AF"/>
    <w:rsid w:val="006D1AD6"/>
    <w:rsid w:val="006D23C0"/>
    <w:rsid w:val="006D2B3D"/>
    <w:rsid w:val="006D37BA"/>
    <w:rsid w:val="006D4A73"/>
    <w:rsid w:val="006D50DB"/>
    <w:rsid w:val="006E3B7A"/>
    <w:rsid w:val="006F2E40"/>
    <w:rsid w:val="006F4B75"/>
    <w:rsid w:val="006F6547"/>
    <w:rsid w:val="00700DA5"/>
    <w:rsid w:val="00701EC9"/>
    <w:rsid w:val="007022D1"/>
    <w:rsid w:val="007029E0"/>
    <w:rsid w:val="00704E64"/>
    <w:rsid w:val="007112D5"/>
    <w:rsid w:val="00711863"/>
    <w:rsid w:val="0071293B"/>
    <w:rsid w:val="00712C6E"/>
    <w:rsid w:val="00713B17"/>
    <w:rsid w:val="0072244F"/>
    <w:rsid w:val="00723451"/>
    <w:rsid w:val="0073175E"/>
    <w:rsid w:val="0073295C"/>
    <w:rsid w:val="00733C3E"/>
    <w:rsid w:val="00733CC1"/>
    <w:rsid w:val="007367FB"/>
    <w:rsid w:val="0073756E"/>
    <w:rsid w:val="00740EFD"/>
    <w:rsid w:val="00740FF3"/>
    <w:rsid w:val="007411D8"/>
    <w:rsid w:val="0074331F"/>
    <w:rsid w:val="00743B09"/>
    <w:rsid w:val="007449CB"/>
    <w:rsid w:val="00746186"/>
    <w:rsid w:val="007472FA"/>
    <w:rsid w:val="0075188B"/>
    <w:rsid w:val="007525AD"/>
    <w:rsid w:val="00752E11"/>
    <w:rsid w:val="00753284"/>
    <w:rsid w:val="00754612"/>
    <w:rsid w:val="00757710"/>
    <w:rsid w:val="0076010C"/>
    <w:rsid w:val="00760E6C"/>
    <w:rsid w:val="00763552"/>
    <w:rsid w:val="00766643"/>
    <w:rsid w:val="00766644"/>
    <w:rsid w:val="00772035"/>
    <w:rsid w:val="007727A3"/>
    <w:rsid w:val="0077386C"/>
    <w:rsid w:val="00774399"/>
    <w:rsid w:val="00775F56"/>
    <w:rsid w:val="007841BF"/>
    <w:rsid w:val="007862DB"/>
    <w:rsid w:val="00786AE6"/>
    <w:rsid w:val="007878AE"/>
    <w:rsid w:val="00787B83"/>
    <w:rsid w:val="00790287"/>
    <w:rsid w:val="00791BDB"/>
    <w:rsid w:val="007967A2"/>
    <w:rsid w:val="00797B1C"/>
    <w:rsid w:val="007A02EF"/>
    <w:rsid w:val="007A0E41"/>
    <w:rsid w:val="007A1244"/>
    <w:rsid w:val="007A344D"/>
    <w:rsid w:val="007A3C6C"/>
    <w:rsid w:val="007A419A"/>
    <w:rsid w:val="007A4AD5"/>
    <w:rsid w:val="007A5E20"/>
    <w:rsid w:val="007A6CFD"/>
    <w:rsid w:val="007A762B"/>
    <w:rsid w:val="007B18DD"/>
    <w:rsid w:val="007B1F61"/>
    <w:rsid w:val="007B30D8"/>
    <w:rsid w:val="007B3610"/>
    <w:rsid w:val="007B6AA0"/>
    <w:rsid w:val="007C2042"/>
    <w:rsid w:val="007C2556"/>
    <w:rsid w:val="007C28AD"/>
    <w:rsid w:val="007C4B68"/>
    <w:rsid w:val="007D01FD"/>
    <w:rsid w:val="007D1310"/>
    <w:rsid w:val="007D3AA1"/>
    <w:rsid w:val="007D4FF9"/>
    <w:rsid w:val="007D63A8"/>
    <w:rsid w:val="007E3825"/>
    <w:rsid w:val="007E7349"/>
    <w:rsid w:val="007E755B"/>
    <w:rsid w:val="007F0720"/>
    <w:rsid w:val="007F46DD"/>
    <w:rsid w:val="007F4D59"/>
    <w:rsid w:val="007F528A"/>
    <w:rsid w:val="007F5BE2"/>
    <w:rsid w:val="007F794A"/>
    <w:rsid w:val="008046BE"/>
    <w:rsid w:val="00805AF8"/>
    <w:rsid w:val="00806842"/>
    <w:rsid w:val="00807AD4"/>
    <w:rsid w:val="00814A5C"/>
    <w:rsid w:val="008167D7"/>
    <w:rsid w:val="00817CE7"/>
    <w:rsid w:val="008211EE"/>
    <w:rsid w:val="00822443"/>
    <w:rsid w:val="00822B5C"/>
    <w:rsid w:val="00825493"/>
    <w:rsid w:val="00826749"/>
    <w:rsid w:val="008272C4"/>
    <w:rsid w:val="00831814"/>
    <w:rsid w:val="00832099"/>
    <w:rsid w:val="008323E6"/>
    <w:rsid w:val="0083343B"/>
    <w:rsid w:val="008348B3"/>
    <w:rsid w:val="00834B35"/>
    <w:rsid w:val="00834E8E"/>
    <w:rsid w:val="00835F51"/>
    <w:rsid w:val="008372A4"/>
    <w:rsid w:val="008377B9"/>
    <w:rsid w:val="008401A1"/>
    <w:rsid w:val="00841600"/>
    <w:rsid w:val="0084202F"/>
    <w:rsid w:val="008420CE"/>
    <w:rsid w:val="0084270D"/>
    <w:rsid w:val="008437B9"/>
    <w:rsid w:val="00846713"/>
    <w:rsid w:val="0084678C"/>
    <w:rsid w:val="00851184"/>
    <w:rsid w:val="00853223"/>
    <w:rsid w:val="00854E23"/>
    <w:rsid w:val="0085516C"/>
    <w:rsid w:val="00855D32"/>
    <w:rsid w:val="00856808"/>
    <w:rsid w:val="00857488"/>
    <w:rsid w:val="00860D7A"/>
    <w:rsid w:val="0086267F"/>
    <w:rsid w:val="00863062"/>
    <w:rsid w:val="008632FF"/>
    <w:rsid w:val="0086396E"/>
    <w:rsid w:val="00863BE5"/>
    <w:rsid w:val="00866063"/>
    <w:rsid w:val="008661EB"/>
    <w:rsid w:val="00872138"/>
    <w:rsid w:val="0087232A"/>
    <w:rsid w:val="008723A1"/>
    <w:rsid w:val="008734C7"/>
    <w:rsid w:val="00874FDE"/>
    <w:rsid w:val="00875657"/>
    <w:rsid w:val="00880DB3"/>
    <w:rsid w:val="00881EC3"/>
    <w:rsid w:val="0088209A"/>
    <w:rsid w:val="00886E34"/>
    <w:rsid w:val="00887C30"/>
    <w:rsid w:val="00890F85"/>
    <w:rsid w:val="00891AB7"/>
    <w:rsid w:val="008928E6"/>
    <w:rsid w:val="00894CC3"/>
    <w:rsid w:val="00895009"/>
    <w:rsid w:val="0089548D"/>
    <w:rsid w:val="00895778"/>
    <w:rsid w:val="00895E25"/>
    <w:rsid w:val="008975FF"/>
    <w:rsid w:val="00897BF3"/>
    <w:rsid w:val="00897DE1"/>
    <w:rsid w:val="008A073F"/>
    <w:rsid w:val="008A249C"/>
    <w:rsid w:val="008A54E3"/>
    <w:rsid w:val="008B29A3"/>
    <w:rsid w:val="008B63D1"/>
    <w:rsid w:val="008C014B"/>
    <w:rsid w:val="008C09C3"/>
    <w:rsid w:val="008C30CB"/>
    <w:rsid w:val="008C3D7D"/>
    <w:rsid w:val="008C5E47"/>
    <w:rsid w:val="008C76DF"/>
    <w:rsid w:val="008D09B9"/>
    <w:rsid w:val="008D2F31"/>
    <w:rsid w:val="008D44F2"/>
    <w:rsid w:val="008D522A"/>
    <w:rsid w:val="008D6630"/>
    <w:rsid w:val="008D71DB"/>
    <w:rsid w:val="008D7502"/>
    <w:rsid w:val="008D7B74"/>
    <w:rsid w:val="008E02C3"/>
    <w:rsid w:val="008E590F"/>
    <w:rsid w:val="008E7419"/>
    <w:rsid w:val="008F0069"/>
    <w:rsid w:val="008F6E31"/>
    <w:rsid w:val="009004E8"/>
    <w:rsid w:val="00901E2B"/>
    <w:rsid w:val="00902A89"/>
    <w:rsid w:val="009032A1"/>
    <w:rsid w:val="00905147"/>
    <w:rsid w:val="009059D6"/>
    <w:rsid w:val="00905A48"/>
    <w:rsid w:val="009078B2"/>
    <w:rsid w:val="00907D6F"/>
    <w:rsid w:val="00910894"/>
    <w:rsid w:val="00910DBE"/>
    <w:rsid w:val="009112EB"/>
    <w:rsid w:val="00911358"/>
    <w:rsid w:val="00911705"/>
    <w:rsid w:val="00912837"/>
    <w:rsid w:val="0091411B"/>
    <w:rsid w:val="009146B8"/>
    <w:rsid w:val="00917D61"/>
    <w:rsid w:val="009211B8"/>
    <w:rsid w:val="00921425"/>
    <w:rsid w:val="00924090"/>
    <w:rsid w:val="00927473"/>
    <w:rsid w:val="009278AB"/>
    <w:rsid w:val="00927A52"/>
    <w:rsid w:val="00934DDB"/>
    <w:rsid w:val="00940AD7"/>
    <w:rsid w:val="00940F09"/>
    <w:rsid w:val="00940FDB"/>
    <w:rsid w:val="0094174B"/>
    <w:rsid w:val="00942472"/>
    <w:rsid w:val="0094278C"/>
    <w:rsid w:val="00942917"/>
    <w:rsid w:val="00943C2A"/>
    <w:rsid w:val="009475F0"/>
    <w:rsid w:val="00947AD2"/>
    <w:rsid w:val="00951ACF"/>
    <w:rsid w:val="00952311"/>
    <w:rsid w:val="009529FB"/>
    <w:rsid w:val="00952C92"/>
    <w:rsid w:val="009531AF"/>
    <w:rsid w:val="009550B7"/>
    <w:rsid w:val="00955435"/>
    <w:rsid w:val="00957D5C"/>
    <w:rsid w:val="00962D2D"/>
    <w:rsid w:val="00962D83"/>
    <w:rsid w:val="00963038"/>
    <w:rsid w:val="00963C9C"/>
    <w:rsid w:val="00965EAD"/>
    <w:rsid w:val="00965FD1"/>
    <w:rsid w:val="00966BBF"/>
    <w:rsid w:val="00970126"/>
    <w:rsid w:val="00972A67"/>
    <w:rsid w:val="00975F7C"/>
    <w:rsid w:val="00983AB2"/>
    <w:rsid w:val="00984FFB"/>
    <w:rsid w:val="00985034"/>
    <w:rsid w:val="0098552C"/>
    <w:rsid w:val="00987057"/>
    <w:rsid w:val="009931A7"/>
    <w:rsid w:val="0099799B"/>
    <w:rsid w:val="00997F8E"/>
    <w:rsid w:val="009A12B5"/>
    <w:rsid w:val="009A4818"/>
    <w:rsid w:val="009A618E"/>
    <w:rsid w:val="009B090D"/>
    <w:rsid w:val="009B0A44"/>
    <w:rsid w:val="009B2B4C"/>
    <w:rsid w:val="009B70F5"/>
    <w:rsid w:val="009B7DD6"/>
    <w:rsid w:val="009C07E7"/>
    <w:rsid w:val="009C1A8B"/>
    <w:rsid w:val="009C3673"/>
    <w:rsid w:val="009C4255"/>
    <w:rsid w:val="009C5792"/>
    <w:rsid w:val="009C72A4"/>
    <w:rsid w:val="009C7BC7"/>
    <w:rsid w:val="009D0D53"/>
    <w:rsid w:val="009D26D8"/>
    <w:rsid w:val="009D3378"/>
    <w:rsid w:val="009D525D"/>
    <w:rsid w:val="009D603A"/>
    <w:rsid w:val="009D7EB9"/>
    <w:rsid w:val="009E022F"/>
    <w:rsid w:val="009E2314"/>
    <w:rsid w:val="009E579C"/>
    <w:rsid w:val="009E7623"/>
    <w:rsid w:val="009F17C5"/>
    <w:rsid w:val="009F30EA"/>
    <w:rsid w:val="009F38BA"/>
    <w:rsid w:val="00A00245"/>
    <w:rsid w:val="00A01D41"/>
    <w:rsid w:val="00A0208C"/>
    <w:rsid w:val="00A0222F"/>
    <w:rsid w:val="00A02616"/>
    <w:rsid w:val="00A0316A"/>
    <w:rsid w:val="00A0318D"/>
    <w:rsid w:val="00A03FD7"/>
    <w:rsid w:val="00A07813"/>
    <w:rsid w:val="00A1214E"/>
    <w:rsid w:val="00A1519C"/>
    <w:rsid w:val="00A15C12"/>
    <w:rsid w:val="00A21363"/>
    <w:rsid w:val="00A22262"/>
    <w:rsid w:val="00A228B0"/>
    <w:rsid w:val="00A25221"/>
    <w:rsid w:val="00A25FA2"/>
    <w:rsid w:val="00A272FF"/>
    <w:rsid w:val="00A27DCF"/>
    <w:rsid w:val="00A30A3D"/>
    <w:rsid w:val="00A3418B"/>
    <w:rsid w:val="00A364CF"/>
    <w:rsid w:val="00A401BE"/>
    <w:rsid w:val="00A40B01"/>
    <w:rsid w:val="00A443E3"/>
    <w:rsid w:val="00A453C2"/>
    <w:rsid w:val="00A45BC7"/>
    <w:rsid w:val="00A53DFB"/>
    <w:rsid w:val="00A57846"/>
    <w:rsid w:val="00A62E49"/>
    <w:rsid w:val="00A642FF"/>
    <w:rsid w:val="00A65FA1"/>
    <w:rsid w:val="00A70191"/>
    <w:rsid w:val="00A70A7F"/>
    <w:rsid w:val="00A711AA"/>
    <w:rsid w:val="00A72CFD"/>
    <w:rsid w:val="00A779DD"/>
    <w:rsid w:val="00A831DA"/>
    <w:rsid w:val="00A831E8"/>
    <w:rsid w:val="00A85032"/>
    <w:rsid w:val="00A876FC"/>
    <w:rsid w:val="00A92E96"/>
    <w:rsid w:val="00A93FA3"/>
    <w:rsid w:val="00A95C8A"/>
    <w:rsid w:val="00AA1CE8"/>
    <w:rsid w:val="00AA3275"/>
    <w:rsid w:val="00AA35EF"/>
    <w:rsid w:val="00AA4AB3"/>
    <w:rsid w:val="00AA622E"/>
    <w:rsid w:val="00AA63F6"/>
    <w:rsid w:val="00AA67A3"/>
    <w:rsid w:val="00AA6D21"/>
    <w:rsid w:val="00AB0E0C"/>
    <w:rsid w:val="00AB24DF"/>
    <w:rsid w:val="00AB2D01"/>
    <w:rsid w:val="00AB4983"/>
    <w:rsid w:val="00AB53BF"/>
    <w:rsid w:val="00AB6B9E"/>
    <w:rsid w:val="00AB70EE"/>
    <w:rsid w:val="00AB74E9"/>
    <w:rsid w:val="00AC064D"/>
    <w:rsid w:val="00AC0814"/>
    <w:rsid w:val="00AC0A7C"/>
    <w:rsid w:val="00AC0F99"/>
    <w:rsid w:val="00AC1CC5"/>
    <w:rsid w:val="00AC2F1D"/>
    <w:rsid w:val="00AC4089"/>
    <w:rsid w:val="00AC4238"/>
    <w:rsid w:val="00AC56BD"/>
    <w:rsid w:val="00AC58C2"/>
    <w:rsid w:val="00AD3918"/>
    <w:rsid w:val="00AD4348"/>
    <w:rsid w:val="00AD44E3"/>
    <w:rsid w:val="00AD4FC8"/>
    <w:rsid w:val="00AD5174"/>
    <w:rsid w:val="00AD7337"/>
    <w:rsid w:val="00AE12FA"/>
    <w:rsid w:val="00AE19F4"/>
    <w:rsid w:val="00AE2369"/>
    <w:rsid w:val="00AE3D12"/>
    <w:rsid w:val="00AF0A7C"/>
    <w:rsid w:val="00AF0CE7"/>
    <w:rsid w:val="00AF1092"/>
    <w:rsid w:val="00AF2CE9"/>
    <w:rsid w:val="00AF674A"/>
    <w:rsid w:val="00B0044A"/>
    <w:rsid w:val="00B037B2"/>
    <w:rsid w:val="00B03C48"/>
    <w:rsid w:val="00B06125"/>
    <w:rsid w:val="00B10563"/>
    <w:rsid w:val="00B1140B"/>
    <w:rsid w:val="00B13EEF"/>
    <w:rsid w:val="00B14C7C"/>
    <w:rsid w:val="00B16229"/>
    <w:rsid w:val="00B16DF2"/>
    <w:rsid w:val="00B17513"/>
    <w:rsid w:val="00B17929"/>
    <w:rsid w:val="00B17B33"/>
    <w:rsid w:val="00B2144C"/>
    <w:rsid w:val="00B21D75"/>
    <w:rsid w:val="00B252D4"/>
    <w:rsid w:val="00B254AB"/>
    <w:rsid w:val="00B306BD"/>
    <w:rsid w:val="00B30A3A"/>
    <w:rsid w:val="00B32949"/>
    <w:rsid w:val="00B3308B"/>
    <w:rsid w:val="00B354E7"/>
    <w:rsid w:val="00B3580B"/>
    <w:rsid w:val="00B3767F"/>
    <w:rsid w:val="00B409B2"/>
    <w:rsid w:val="00B40C5F"/>
    <w:rsid w:val="00B4124D"/>
    <w:rsid w:val="00B44629"/>
    <w:rsid w:val="00B5030A"/>
    <w:rsid w:val="00B51BAE"/>
    <w:rsid w:val="00B51D26"/>
    <w:rsid w:val="00B51DA4"/>
    <w:rsid w:val="00B52D9C"/>
    <w:rsid w:val="00B5310A"/>
    <w:rsid w:val="00B543AA"/>
    <w:rsid w:val="00B57A6F"/>
    <w:rsid w:val="00B613A0"/>
    <w:rsid w:val="00B61E8D"/>
    <w:rsid w:val="00B62614"/>
    <w:rsid w:val="00B63594"/>
    <w:rsid w:val="00B639C2"/>
    <w:rsid w:val="00B63B40"/>
    <w:rsid w:val="00B63EA4"/>
    <w:rsid w:val="00B640AB"/>
    <w:rsid w:val="00B675A1"/>
    <w:rsid w:val="00B73F55"/>
    <w:rsid w:val="00B74DC2"/>
    <w:rsid w:val="00B75059"/>
    <w:rsid w:val="00B7632B"/>
    <w:rsid w:val="00B80D19"/>
    <w:rsid w:val="00B80DB6"/>
    <w:rsid w:val="00B83CED"/>
    <w:rsid w:val="00B86C50"/>
    <w:rsid w:val="00B90242"/>
    <w:rsid w:val="00B907F5"/>
    <w:rsid w:val="00BA19C3"/>
    <w:rsid w:val="00BA46A6"/>
    <w:rsid w:val="00BA4DB6"/>
    <w:rsid w:val="00BA56EA"/>
    <w:rsid w:val="00BA6BC3"/>
    <w:rsid w:val="00BA782F"/>
    <w:rsid w:val="00BA7CF5"/>
    <w:rsid w:val="00BB0663"/>
    <w:rsid w:val="00BB6126"/>
    <w:rsid w:val="00BB7070"/>
    <w:rsid w:val="00BB7220"/>
    <w:rsid w:val="00BC3E66"/>
    <w:rsid w:val="00BC4144"/>
    <w:rsid w:val="00BC44C4"/>
    <w:rsid w:val="00BC457A"/>
    <w:rsid w:val="00BC5136"/>
    <w:rsid w:val="00BC5311"/>
    <w:rsid w:val="00BC6DD8"/>
    <w:rsid w:val="00BC7FB5"/>
    <w:rsid w:val="00BD0C84"/>
    <w:rsid w:val="00BD0CE0"/>
    <w:rsid w:val="00BD2067"/>
    <w:rsid w:val="00BD2DCC"/>
    <w:rsid w:val="00BD391E"/>
    <w:rsid w:val="00BD49A5"/>
    <w:rsid w:val="00BD5669"/>
    <w:rsid w:val="00BD57DE"/>
    <w:rsid w:val="00BD5A67"/>
    <w:rsid w:val="00BE0544"/>
    <w:rsid w:val="00BE075E"/>
    <w:rsid w:val="00BE0966"/>
    <w:rsid w:val="00BE0B9F"/>
    <w:rsid w:val="00BE0E86"/>
    <w:rsid w:val="00BE50A5"/>
    <w:rsid w:val="00BE7972"/>
    <w:rsid w:val="00BF011D"/>
    <w:rsid w:val="00BF03C6"/>
    <w:rsid w:val="00BF0ACB"/>
    <w:rsid w:val="00BF1F28"/>
    <w:rsid w:val="00BF52E8"/>
    <w:rsid w:val="00BF57A5"/>
    <w:rsid w:val="00BF5C7C"/>
    <w:rsid w:val="00BF675C"/>
    <w:rsid w:val="00BF6B46"/>
    <w:rsid w:val="00BF7E49"/>
    <w:rsid w:val="00C005AA"/>
    <w:rsid w:val="00C00F95"/>
    <w:rsid w:val="00C016CD"/>
    <w:rsid w:val="00C02E8E"/>
    <w:rsid w:val="00C05765"/>
    <w:rsid w:val="00C05A9A"/>
    <w:rsid w:val="00C11E7D"/>
    <w:rsid w:val="00C12158"/>
    <w:rsid w:val="00C138C7"/>
    <w:rsid w:val="00C14882"/>
    <w:rsid w:val="00C15278"/>
    <w:rsid w:val="00C15633"/>
    <w:rsid w:val="00C160D5"/>
    <w:rsid w:val="00C16B84"/>
    <w:rsid w:val="00C16CB0"/>
    <w:rsid w:val="00C20AB4"/>
    <w:rsid w:val="00C20BFF"/>
    <w:rsid w:val="00C210E7"/>
    <w:rsid w:val="00C213E7"/>
    <w:rsid w:val="00C22396"/>
    <w:rsid w:val="00C225B1"/>
    <w:rsid w:val="00C245B4"/>
    <w:rsid w:val="00C2704F"/>
    <w:rsid w:val="00C31EB7"/>
    <w:rsid w:val="00C32F05"/>
    <w:rsid w:val="00C3331A"/>
    <w:rsid w:val="00C35BC9"/>
    <w:rsid w:val="00C36F2B"/>
    <w:rsid w:val="00C376A8"/>
    <w:rsid w:val="00C43242"/>
    <w:rsid w:val="00C43D26"/>
    <w:rsid w:val="00C444AE"/>
    <w:rsid w:val="00C44601"/>
    <w:rsid w:val="00C45227"/>
    <w:rsid w:val="00C467AC"/>
    <w:rsid w:val="00C47DFA"/>
    <w:rsid w:val="00C508CF"/>
    <w:rsid w:val="00C50D87"/>
    <w:rsid w:val="00C51F9A"/>
    <w:rsid w:val="00C535E1"/>
    <w:rsid w:val="00C56485"/>
    <w:rsid w:val="00C56A0E"/>
    <w:rsid w:val="00C570B4"/>
    <w:rsid w:val="00C57F75"/>
    <w:rsid w:val="00C62142"/>
    <w:rsid w:val="00C6429D"/>
    <w:rsid w:val="00C65633"/>
    <w:rsid w:val="00C65A8B"/>
    <w:rsid w:val="00C72BD6"/>
    <w:rsid w:val="00C74347"/>
    <w:rsid w:val="00C7648F"/>
    <w:rsid w:val="00C80623"/>
    <w:rsid w:val="00C8094C"/>
    <w:rsid w:val="00C8607F"/>
    <w:rsid w:val="00C90CB4"/>
    <w:rsid w:val="00C91956"/>
    <w:rsid w:val="00C96926"/>
    <w:rsid w:val="00C976CC"/>
    <w:rsid w:val="00CA0D21"/>
    <w:rsid w:val="00CA1AA4"/>
    <w:rsid w:val="00CA351C"/>
    <w:rsid w:val="00CB1D38"/>
    <w:rsid w:val="00CB4B7A"/>
    <w:rsid w:val="00CB55FB"/>
    <w:rsid w:val="00CB65DA"/>
    <w:rsid w:val="00CC30AE"/>
    <w:rsid w:val="00CC3D9A"/>
    <w:rsid w:val="00CC4157"/>
    <w:rsid w:val="00CC6734"/>
    <w:rsid w:val="00CD2F92"/>
    <w:rsid w:val="00CD48E3"/>
    <w:rsid w:val="00CE2DC4"/>
    <w:rsid w:val="00CE2DEC"/>
    <w:rsid w:val="00CE3CF6"/>
    <w:rsid w:val="00CE5C18"/>
    <w:rsid w:val="00CE7119"/>
    <w:rsid w:val="00CF04FF"/>
    <w:rsid w:val="00CF0D88"/>
    <w:rsid w:val="00CF1C9E"/>
    <w:rsid w:val="00CF231C"/>
    <w:rsid w:val="00CF252B"/>
    <w:rsid w:val="00CF3193"/>
    <w:rsid w:val="00CF38E3"/>
    <w:rsid w:val="00CF5CD9"/>
    <w:rsid w:val="00CF5DCB"/>
    <w:rsid w:val="00CF7B34"/>
    <w:rsid w:val="00D007B4"/>
    <w:rsid w:val="00D02174"/>
    <w:rsid w:val="00D03A9F"/>
    <w:rsid w:val="00D03C09"/>
    <w:rsid w:val="00D056DB"/>
    <w:rsid w:val="00D06549"/>
    <w:rsid w:val="00D10032"/>
    <w:rsid w:val="00D10175"/>
    <w:rsid w:val="00D11178"/>
    <w:rsid w:val="00D11836"/>
    <w:rsid w:val="00D139BB"/>
    <w:rsid w:val="00D15BB4"/>
    <w:rsid w:val="00D20AFB"/>
    <w:rsid w:val="00D304F5"/>
    <w:rsid w:val="00D31BE6"/>
    <w:rsid w:val="00D31CDE"/>
    <w:rsid w:val="00D35A2D"/>
    <w:rsid w:val="00D36598"/>
    <w:rsid w:val="00D36821"/>
    <w:rsid w:val="00D373AB"/>
    <w:rsid w:val="00D37530"/>
    <w:rsid w:val="00D379B4"/>
    <w:rsid w:val="00D40368"/>
    <w:rsid w:val="00D44ADE"/>
    <w:rsid w:val="00D44DC4"/>
    <w:rsid w:val="00D45615"/>
    <w:rsid w:val="00D45F55"/>
    <w:rsid w:val="00D55921"/>
    <w:rsid w:val="00D579D2"/>
    <w:rsid w:val="00D57EA9"/>
    <w:rsid w:val="00D604AD"/>
    <w:rsid w:val="00D60B3A"/>
    <w:rsid w:val="00D647E1"/>
    <w:rsid w:val="00D64F7E"/>
    <w:rsid w:val="00D653FD"/>
    <w:rsid w:val="00D676F1"/>
    <w:rsid w:val="00D72949"/>
    <w:rsid w:val="00D735A6"/>
    <w:rsid w:val="00D73CAA"/>
    <w:rsid w:val="00D744CB"/>
    <w:rsid w:val="00D754ED"/>
    <w:rsid w:val="00D75532"/>
    <w:rsid w:val="00D7572B"/>
    <w:rsid w:val="00D76360"/>
    <w:rsid w:val="00D82EFB"/>
    <w:rsid w:val="00D84D2B"/>
    <w:rsid w:val="00D8603C"/>
    <w:rsid w:val="00D903E2"/>
    <w:rsid w:val="00D90DDF"/>
    <w:rsid w:val="00D90F04"/>
    <w:rsid w:val="00D91AAF"/>
    <w:rsid w:val="00D92011"/>
    <w:rsid w:val="00D93D9E"/>
    <w:rsid w:val="00D94951"/>
    <w:rsid w:val="00D97535"/>
    <w:rsid w:val="00DA3602"/>
    <w:rsid w:val="00DA4921"/>
    <w:rsid w:val="00DA70A8"/>
    <w:rsid w:val="00DA73D7"/>
    <w:rsid w:val="00DA7D75"/>
    <w:rsid w:val="00DB02BB"/>
    <w:rsid w:val="00DB059D"/>
    <w:rsid w:val="00DB0C07"/>
    <w:rsid w:val="00DB0E8F"/>
    <w:rsid w:val="00DB1DAE"/>
    <w:rsid w:val="00DB23B0"/>
    <w:rsid w:val="00DB2BF5"/>
    <w:rsid w:val="00DB3EE6"/>
    <w:rsid w:val="00DB47FC"/>
    <w:rsid w:val="00DB5630"/>
    <w:rsid w:val="00DB5E78"/>
    <w:rsid w:val="00DB6925"/>
    <w:rsid w:val="00DB7917"/>
    <w:rsid w:val="00DC05FD"/>
    <w:rsid w:val="00DC2D6A"/>
    <w:rsid w:val="00DC43F0"/>
    <w:rsid w:val="00DC5558"/>
    <w:rsid w:val="00DD0698"/>
    <w:rsid w:val="00DD0A3E"/>
    <w:rsid w:val="00DD18AF"/>
    <w:rsid w:val="00DD1D45"/>
    <w:rsid w:val="00DD2182"/>
    <w:rsid w:val="00DD440C"/>
    <w:rsid w:val="00DD5314"/>
    <w:rsid w:val="00DE051C"/>
    <w:rsid w:val="00DE17B0"/>
    <w:rsid w:val="00DE4507"/>
    <w:rsid w:val="00DE4A6F"/>
    <w:rsid w:val="00DE4BB0"/>
    <w:rsid w:val="00DE721B"/>
    <w:rsid w:val="00DF268A"/>
    <w:rsid w:val="00DF4C10"/>
    <w:rsid w:val="00DF5FE2"/>
    <w:rsid w:val="00DF6E2E"/>
    <w:rsid w:val="00DF6F96"/>
    <w:rsid w:val="00E00B1B"/>
    <w:rsid w:val="00E019FE"/>
    <w:rsid w:val="00E0654E"/>
    <w:rsid w:val="00E06D93"/>
    <w:rsid w:val="00E06E46"/>
    <w:rsid w:val="00E11CB5"/>
    <w:rsid w:val="00E11DD3"/>
    <w:rsid w:val="00E142E4"/>
    <w:rsid w:val="00E17290"/>
    <w:rsid w:val="00E24786"/>
    <w:rsid w:val="00E25C04"/>
    <w:rsid w:val="00E273A0"/>
    <w:rsid w:val="00E3051C"/>
    <w:rsid w:val="00E306E8"/>
    <w:rsid w:val="00E32860"/>
    <w:rsid w:val="00E3470A"/>
    <w:rsid w:val="00E3673A"/>
    <w:rsid w:val="00E41691"/>
    <w:rsid w:val="00E42E31"/>
    <w:rsid w:val="00E43BA1"/>
    <w:rsid w:val="00E475D6"/>
    <w:rsid w:val="00E476E1"/>
    <w:rsid w:val="00E502B8"/>
    <w:rsid w:val="00E54B6B"/>
    <w:rsid w:val="00E54DEA"/>
    <w:rsid w:val="00E5536C"/>
    <w:rsid w:val="00E5700B"/>
    <w:rsid w:val="00E60A69"/>
    <w:rsid w:val="00E61251"/>
    <w:rsid w:val="00E6262F"/>
    <w:rsid w:val="00E62EDD"/>
    <w:rsid w:val="00E63367"/>
    <w:rsid w:val="00E65132"/>
    <w:rsid w:val="00E663E6"/>
    <w:rsid w:val="00E70DBE"/>
    <w:rsid w:val="00E70E26"/>
    <w:rsid w:val="00E73729"/>
    <w:rsid w:val="00E7716C"/>
    <w:rsid w:val="00E80C09"/>
    <w:rsid w:val="00E81599"/>
    <w:rsid w:val="00E82010"/>
    <w:rsid w:val="00E831BD"/>
    <w:rsid w:val="00E832C6"/>
    <w:rsid w:val="00E85E7C"/>
    <w:rsid w:val="00E86173"/>
    <w:rsid w:val="00E9165D"/>
    <w:rsid w:val="00E91F72"/>
    <w:rsid w:val="00E92F06"/>
    <w:rsid w:val="00E94F43"/>
    <w:rsid w:val="00E96462"/>
    <w:rsid w:val="00E96806"/>
    <w:rsid w:val="00EA2843"/>
    <w:rsid w:val="00EA2A04"/>
    <w:rsid w:val="00EA4492"/>
    <w:rsid w:val="00EA5400"/>
    <w:rsid w:val="00EB0F5D"/>
    <w:rsid w:val="00EB1341"/>
    <w:rsid w:val="00EB2337"/>
    <w:rsid w:val="00EB2FDC"/>
    <w:rsid w:val="00EB34C7"/>
    <w:rsid w:val="00EB4FFA"/>
    <w:rsid w:val="00EB5935"/>
    <w:rsid w:val="00EB59DD"/>
    <w:rsid w:val="00EB7078"/>
    <w:rsid w:val="00EC1B37"/>
    <w:rsid w:val="00EC2949"/>
    <w:rsid w:val="00EC4334"/>
    <w:rsid w:val="00EC7BD9"/>
    <w:rsid w:val="00ED20BE"/>
    <w:rsid w:val="00ED3AE2"/>
    <w:rsid w:val="00ED3E74"/>
    <w:rsid w:val="00ED47CC"/>
    <w:rsid w:val="00ED75F0"/>
    <w:rsid w:val="00ED7B1A"/>
    <w:rsid w:val="00EE0095"/>
    <w:rsid w:val="00EE345B"/>
    <w:rsid w:val="00EE5BE4"/>
    <w:rsid w:val="00EE76B4"/>
    <w:rsid w:val="00EF17E3"/>
    <w:rsid w:val="00EF2566"/>
    <w:rsid w:val="00EF42D9"/>
    <w:rsid w:val="00F0095E"/>
    <w:rsid w:val="00F00BA9"/>
    <w:rsid w:val="00F01211"/>
    <w:rsid w:val="00F03BDF"/>
    <w:rsid w:val="00F058BC"/>
    <w:rsid w:val="00F069FD"/>
    <w:rsid w:val="00F077A3"/>
    <w:rsid w:val="00F129C8"/>
    <w:rsid w:val="00F134FB"/>
    <w:rsid w:val="00F14166"/>
    <w:rsid w:val="00F14426"/>
    <w:rsid w:val="00F1530C"/>
    <w:rsid w:val="00F16866"/>
    <w:rsid w:val="00F20D81"/>
    <w:rsid w:val="00F21407"/>
    <w:rsid w:val="00F21752"/>
    <w:rsid w:val="00F218D5"/>
    <w:rsid w:val="00F21FE6"/>
    <w:rsid w:val="00F2314B"/>
    <w:rsid w:val="00F2469F"/>
    <w:rsid w:val="00F25820"/>
    <w:rsid w:val="00F27A28"/>
    <w:rsid w:val="00F31C59"/>
    <w:rsid w:val="00F3565B"/>
    <w:rsid w:val="00F40580"/>
    <w:rsid w:val="00F42607"/>
    <w:rsid w:val="00F42D51"/>
    <w:rsid w:val="00F44095"/>
    <w:rsid w:val="00F441D8"/>
    <w:rsid w:val="00F45D7B"/>
    <w:rsid w:val="00F46528"/>
    <w:rsid w:val="00F4792B"/>
    <w:rsid w:val="00F47B01"/>
    <w:rsid w:val="00F52058"/>
    <w:rsid w:val="00F60F25"/>
    <w:rsid w:val="00F6370E"/>
    <w:rsid w:val="00F64441"/>
    <w:rsid w:val="00F64DB7"/>
    <w:rsid w:val="00F64F31"/>
    <w:rsid w:val="00F65761"/>
    <w:rsid w:val="00F6660D"/>
    <w:rsid w:val="00F67B1C"/>
    <w:rsid w:val="00F73E95"/>
    <w:rsid w:val="00F769D6"/>
    <w:rsid w:val="00F76C5F"/>
    <w:rsid w:val="00F77CB1"/>
    <w:rsid w:val="00F83307"/>
    <w:rsid w:val="00F83467"/>
    <w:rsid w:val="00F85C65"/>
    <w:rsid w:val="00F871EC"/>
    <w:rsid w:val="00F92BDC"/>
    <w:rsid w:val="00F9397F"/>
    <w:rsid w:val="00F94C19"/>
    <w:rsid w:val="00F96816"/>
    <w:rsid w:val="00F972E7"/>
    <w:rsid w:val="00F97E35"/>
    <w:rsid w:val="00FA24C4"/>
    <w:rsid w:val="00FA29D1"/>
    <w:rsid w:val="00FA3655"/>
    <w:rsid w:val="00FA6536"/>
    <w:rsid w:val="00FA655C"/>
    <w:rsid w:val="00FB03C0"/>
    <w:rsid w:val="00FB2D55"/>
    <w:rsid w:val="00FB3461"/>
    <w:rsid w:val="00FB6E05"/>
    <w:rsid w:val="00FB708D"/>
    <w:rsid w:val="00FC2DF4"/>
    <w:rsid w:val="00FC5277"/>
    <w:rsid w:val="00FC603B"/>
    <w:rsid w:val="00FD12FD"/>
    <w:rsid w:val="00FD7C1D"/>
    <w:rsid w:val="00FE131E"/>
    <w:rsid w:val="00FE228D"/>
    <w:rsid w:val="00FE2323"/>
    <w:rsid w:val="00FE62F8"/>
    <w:rsid w:val="00FF1CFF"/>
    <w:rsid w:val="00FF2822"/>
    <w:rsid w:val="00FF36D1"/>
    <w:rsid w:val="00FF3A29"/>
    <w:rsid w:val="00FF40AE"/>
    <w:rsid w:val="00FF4D71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E2104"/>
  <w15:docId w15:val="{012A4FED-7079-461D-B03E-356F018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799B"/>
  </w:style>
  <w:style w:type="paragraph" w:styleId="Heading3">
    <w:name w:val="heading 3"/>
    <w:basedOn w:val="Normal"/>
    <w:next w:val="Normal"/>
    <w:link w:val="Heading3Char"/>
    <w:semiHidden/>
    <w:unhideWhenUsed/>
    <w:qFormat/>
    <w:rsid w:val="007D01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5FE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5FE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FE2"/>
  </w:style>
  <w:style w:type="paragraph" w:styleId="Footer">
    <w:name w:val="footer"/>
    <w:basedOn w:val="Normal"/>
    <w:link w:val="FooterChar"/>
    <w:uiPriority w:val="99"/>
    <w:unhideWhenUsed/>
    <w:rsid w:val="00DF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FE2"/>
  </w:style>
  <w:style w:type="table" w:styleId="TableGrid">
    <w:name w:val="Table Grid"/>
    <w:basedOn w:val="TableNormal"/>
    <w:uiPriority w:val="59"/>
    <w:rsid w:val="0095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2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Emphasis">
    <w:name w:val="Emphasis"/>
    <w:basedOn w:val="DefaultParagraphFont"/>
    <w:uiPriority w:val="20"/>
    <w:qFormat/>
    <w:rsid w:val="00354860"/>
    <w:rPr>
      <w:i/>
      <w:iCs/>
    </w:rPr>
  </w:style>
  <w:style w:type="paragraph" w:customStyle="1" w:styleId="Default">
    <w:name w:val="Default"/>
    <w:rsid w:val="000D2A5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94CC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7D01FD"/>
    <w:rPr>
      <w:rFonts w:ascii="Times New Roman" w:eastAsia="Times New Roman" w:hAnsi="Times New Roman" w:cs="Times New Roman"/>
      <w:b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ofbih.org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zofbih.org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B0BC-0287-4D0C-A30C-B268D464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4945</Words>
  <Characters>28192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</dc:creator>
  <cp:lastModifiedBy>Aleksandra AS. Sinanovic</cp:lastModifiedBy>
  <cp:revision>36</cp:revision>
  <cp:lastPrinted>2019-10-28T08:51:00Z</cp:lastPrinted>
  <dcterms:created xsi:type="dcterms:W3CDTF">2019-10-25T11:34:00Z</dcterms:created>
  <dcterms:modified xsi:type="dcterms:W3CDTF">2019-10-30T10:24:00Z</dcterms:modified>
</cp:coreProperties>
</file>